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359928" w14:textId="5EE036AF" w:rsidR="0074405B" w:rsidRPr="00554B6A" w:rsidRDefault="000A5F04" w:rsidP="00DD22F7">
      <w:pPr>
        <w:pStyle w:val="3GPPHeader"/>
        <w:spacing w:after="60"/>
        <w:rPr>
          <w:sz w:val="32"/>
          <w:szCs w:val="32"/>
        </w:rPr>
      </w:pPr>
      <w:r w:rsidRPr="00041775">
        <w:t xml:space="preserve">3GPP TSG-RAN WG2 </w:t>
      </w:r>
      <w:r w:rsidRPr="00554B6A">
        <w:t>Meeting #</w:t>
      </w:r>
      <w:r w:rsidR="00221D45" w:rsidRPr="00554B6A">
        <w:t>99</w:t>
      </w:r>
      <w:r w:rsidR="0074405B" w:rsidRPr="00554B6A">
        <w:tab/>
      </w:r>
      <w:r w:rsidR="00D70E73" w:rsidRPr="00554B6A">
        <w:rPr>
          <w:sz w:val="32"/>
          <w:szCs w:val="32"/>
        </w:rPr>
        <w:t>Tdoc R2-17</w:t>
      </w:r>
      <w:r w:rsidR="00554B6A" w:rsidRPr="00554B6A">
        <w:rPr>
          <w:sz w:val="32"/>
          <w:szCs w:val="32"/>
        </w:rPr>
        <w:t>09534</w:t>
      </w:r>
    </w:p>
    <w:p w14:paraId="56C12257" w14:textId="3B9B6A07" w:rsidR="00E90E49" w:rsidRPr="00554B6A" w:rsidRDefault="00221D45" w:rsidP="00930CB3">
      <w:pPr>
        <w:pStyle w:val="3GPPHeader"/>
        <w:spacing w:after="60"/>
        <w:rPr>
          <w:noProof/>
          <w:lang w:eastAsia="en-US"/>
        </w:rPr>
      </w:pPr>
      <w:r w:rsidRPr="00554B6A">
        <w:rPr>
          <w:noProof/>
          <w:lang w:eastAsia="en-US"/>
        </w:rPr>
        <w:t>Berlin, Germany, 21-25 August 2017</w:t>
      </w:r>
    </w:p>
    <w:p w14:paraId="543F519A" w14:textId="77777777" w:rsidR="00221D45" w:rsidRPr="00554B6A" w:rsidRDefault="00221D45" w:rsidP="00930CB3">
      <w:pPr>
        <w:pStyle w:val="3GPPHeader"/>
        <w:spacing w:after="60"/>
      </w:pPr>
    </w:p>
    <w:p w14:paraId="4A4F422A" w14:textId="76C30D63" w:rsidR="00E90E49" w:rsidRPr="00554B6A" w:rsidRDefault="00E90E49" w:rsidP="00311702">
      <w:pPr>
        <w:pStyle w:val="3GPPHeader"/>
        <w:rPr>
          <w:sz w:val="22"/>
          <w:szCs w:val="22"/>
        </w:rPr>
      </w:pPr>
      <w:r w:rsidRPr="00554B6A">
        <w:rPr>
          <w:sz w:val="22"/>
          <w:szCs w:val="22"/>
        </w:rPr>
        <w:t>Agenda Item:</w:t>
      </w:r>
      <w:r w:rsidRPr="00554B6A">
        <w:rPr>
          <w:sz w:val="22"/>
          <w:szCs w:val="22"/>
        </w:rPr>
        <w:tab/>
      </w:r>
      <w:r w:rsidR="00554B6A" w:rsidRPr="00554B6A">
        <w:rPr>
          <w:sz w:val="22"/>
          <w:szCs w:val="22"/>
        </w:rPr>
        <w:t>8.25</w:t>
      </w:r>
    </w:p>
    <w:p w14:paraId="5DAA27F0" w14:textId="77777777" w:rsidR="00E90E49" w:rsidRPr="00554B6A" w:rsidRDefault="003D3C45" w:rsidP="00F64C2B">
      <w:pPr>
        <w:pStyle w:val="3GPPHeader"/>
        <w:rPr>
          <w:sz w:val="22"/>
          <w:szCs w:val="22"/>
        </w:rPr>
      </w:pPr>
      <w:r w:rsidRPr="00554B6A">
        <w:rPr>
          <w:sz w:val="22"/>
          <w:szCs w:val="22"/>
        </w:rPr>
        <w:t>Source:</w:t>
      </w:r>
      <w:r w:rsidR="00E90E49" w:rsidRPr="00554B6A">
        <w:rPr>
          <w:sz w:val="22"/>
          <w:szCs w:val="22"/>
        </w:rPr>
        <w:tab/>
      </w:r>
      <w:r w:rsidR="00F64C2B" w:rsidRPr="00554B6A">
        <w:rPr>
          <w:sz w:val="22"/>
          <w:szCs w:val="22"/>
        </w:rPr>
        <w:t>Ericsson</w:t>
      </w:r>
    </w:p>
    <w:p w14:paraId="63CB047E" w14:textId="51C86D8F" w:rsidR="00E90E49" w:rsidRPr="00554B6A" w:rsidRDefault="003D3C45" w:rsidP="00311702">
      <w:pPr>
        <w:pStyle w:val="3GPPHeader"/>
        <w:rPr>
          <w:sz w:val="22"/>
          <w:szCs w:val="22"/>
        </w:rPr>
      </w:pPr>
      <w:r w:rsidRPr="00554B6A">
        <w:rPr>
          <w:sz w:val="22"/>
          <w:szCs w:val="22"/>
        </w:rPr>
        <w:t>Title:</w:t>
      </w:r>
      <w:r w:rsidR="00E90E49" w:rsidRPr="00554B6A">
        <w:rPr>
          <w:sz w:val="22"/>
          <w:szCs w:val="22"/>
        </w:rPr>
        <w:tab/>
      </w:r>
      <w:r w:rsidR="001F2BF1" w:rsidRPr="00554B6A">
        <w:rPr>
          <w:sz w:val="22"/>
          <w:szCs w:val="22"/>
        </w:rPr>
        <w:t>Extension of NS value in RRC signalling</w:t>
      </w:r>
    </w:p>
    <w:p w14:paraId="7E783B99" w14:textId="77777777" w:rsidR="00E90E49" w:rsidRPr="00554B6A" w:rsidRDefault="00E90E49" w:rsidP="00D546FF">
      <w:pPr>
        <w:pStyle w:val="3GPPHeader"/>
        <w:rPr>
          <w:sz w:val="22"/>
          <w:szCs w:val="22"/>
        </w:rPr>
      </w:pPr>
      <w:r w:rsidRPr="00554B6A">
        <w:rPr>
          <w:sz w:val="22"/>
          <w:szCs w:val="22"/>
        </w:rPr>
        <w:t>Document for:</w:t>
      </w:r>
      <w:r w:rsidRPr="00554B6A">
        <w:rPr>
          <w:sz w:val="22"/>
          <w:szCs w:val="22"/>
        </w:rPr>
        <w:tab/>
        <w:t>Discussion, Decision</w:t>
      </w:r>
    </w:p>
    <w:p w14:paraId="65935703" w14:textId="77777777" w:rsidR="00E90E49" w:rsidRPr="00554B6A" w:rsidRDefault="00E90E49" w:rsidP="00E90E49"/>
    <w:p w14:paraId="607E06CC" w14:textId="214EE0EA" w:rsidR="00E90E49" w:rsidRPr="00554B6A" w:rsidRDefault="00E90E49" w:rsidP="00CE0424">
      <w:pPr>
        <w:pStyle w:val="Heading1"/>
      </w:pPr>
      <w:r w:rsidRPr="00554B6A">
        <w:t>Introduction</w:t>
      </w:r>
    </w:p>
    <w:p w14:paraId="19F249A6" w14:textId="4FB3EE8E" w:rsidR="00732D08" w:rsidRDefault="00732D08" w:rsidP="00CE0424">
      <w:pPr>
        <w:pStyle w:val="BodyText"/>
      </w:pPr>
      <w:r w:rsidRPr="00554B6A">
        <w:rPr>
          <w:noProof/>
          <w:lang w:eastAsia="en-GB"/>
        </w:rPr>
        <mc:AlternateContent>
          <mc:Choice Requires="wps">
            <w:drawing>
              <wp:anchor distT="45720" distB="45720" distL="114300" distR="114300" simplePos="0" relativeHeight="251659264" behindDoc="0" locked="0" layoutInCell="1" allowOverlap="1" wp14:anchorId="0174BE30" wp14:editId="404479E3">
                <wp:simplePos x="0" y="0"/>
                <wp:positionH relativeFrom="column">
                  <wp:posOffset>318135</wp:posOffset>
                </wp:positionH>
                <wp:positionV relativeFrom="paragraph">
                  <wp:posOffset>388620</wp:posOffset>
                </wp:positionV>
                <wp:extent cx="5724525" cy="1404620"/>
                <wp:effectExtent l="0" t="0" r="28575"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1404620"/>
                        </a:xfrm>
                        <a:prstGeom prst="rect">
                          <a:avLst/>
                        </a:prstGeom>
                        <a:solidFill>
                          <a:srgbClr val="FFFFFF"/>
                        </a:solidFill>
                        <a:ln w="9525">
                          <a:solidFill>
                            <a:srgbClr val="000000"/>
                          </a:solidFill>
                          <a:miter lim="800000"/>
                          <a:headEnd/>
                          <a:tailEnd/>
                        </a:ln>
                      </wps:spPr>
                      <wps:txbx>
                        <w:txbxContent>
                          <w:p w14:paraId="5F18E3EB" w14:textId="6F9D6715" w:rsidR="00166D82" w:rsidRPr="007149CA" w:rsidRDefault="00166D82" w:rsidP="00732D08">
                            <w:pPr>
                              <w:rPr>
                                <w:rFonts w:cs="Arial"/>
                                <w:b/>
                              </w:rPr>
                            </w:pPr>
                            <w:r w:rsidRPr="007149CA">
                              <w:rPr>
                                <w:rFonts w:cs="Arial"/>
                                <w:b/>
                              </w:rPr>
                              <w:t>1. Overall Description:</w:t>
                            </w:r>
                          </w:p>
                          <w:p w14:paraId="09D29C03" w14:textId="77777777" w:rsidR="00166D82" w:rsidRPr="00AE418E" w:rsidRDefault="00166D82" w:rsidP="00732D08">
                            <w:pPr>
                              <w:rPr>
                                <w:rFonts w:cs="Arial"/>
                              </w:rPr>
                            </w:pPr>
                            <w:r>
                              <w:rPr>
                                <w:rFonts w:cs="Arial"/>
                              </w:rPr>
                              <w:t xml:space="preserve">RAN4 has defined new </w:t>
                            </w:r>
                            <w:r w:rsidRPr="007C1644">
                              <w:rPr>
                                <w:rFonts w:cs="Arial"/>
                              </w:rPr>
                              <w:t>Network Signalling value</w:t>
                            </w:r>
                            <w:r>
                              <w:rPr>
                                <w:rFonts w:cs="Arial"/>
                              </w:rPr>
                              <w:t xml:space="preserve">s NS_33 and NS_34, which are already captured into TS 36.101 from Rel-14 onwards. It is RAN4 understanding that current RAN2 signalling can only support </w:t>
                            </w:r>
                            <w:r w:rsidRPr="007C1644">
                              <w:rPr>
                                <w:rFonts w:cs="Arial"/>
                              </w:rPr>
                              <w:t>Network Signalling value</w:t>
                            </w:r>
                            <w:r>
                              <w:rPr>
                                <w:rFonts w:cs="Arial"/>
                              </w:rPr>
                              <w:t>s up to NS_32 (</w:t>
                            </w:r>
                            <w:r w:rsidRPr="00D72CEE">
                              <w:rPr>
                                <w:rFonts w:cs="Arial"/>
                              </w:rPr>
                              <w:t>Network Signaling value</w:t>
                            </w:r>
                            <w:r>
                              <w:rPr>
                                <w:rFonts w:cs="Arial"/>
                              </w:rPr>
                              <w:t xml:space="preserve"> is indicated in</w:t>
                            </w:r>
                            <w:r w:rsidRPr="00D72CEE">
                              <w:rPr>
                                <w:rFonts w:cs="Arial"/>
                              </w:rPr>
                              <w:t xml:space="preserve"> the field additionalSpectrumEmission</w:t>
                            </w:r>
                            <w:r>
                              <w:rPr>
                                <w:rFonts w:cs="Arial"/>
                              </w:rPr>
                              <w:t xml:space="preserve">) Hence, it would be necessary to extend the Network Signalling space beyond NS_32 from earliest possible release. </w:t>
                            </w:r>
                            <w:r w:rsidRPr="00AE418E">
                              <w:rPr>
                                <w:rFonts w:cs="Arial"/>
                              </w:rPr>
                              <w:t>RAN4 would prefer to extended NS-signaling space to at least 128 and to be specified from release 9 onwards but it is up to RAN2 to decide if this is feasible.</w:t>
                            </w:r>
                          </w:p>
                          <w:p w14:paraId="78892831" w14:textId="77777777" w:rsidR="00166D82" w:rsidRPr="007149CA" w:rsidRDefault="00166D82" w:rsidP="00732D08">
                            <w:pPr>
                              <w:rPr>
                                <w:rFonts w:cs="Arial"/>
                              </w:rPr>
                            </w:pPr>
                            <w:r>
                              <w:rPr>
                                <w:rFonts w:cs="Arial"/>
                              </w:rPr>
                              <w:t xml:space="preserve">Concerning CA_NS currently RAN4 has defined CA_NS values up to </w:t>
                            </w:r>
                            <w:r w:rsidRPr="00B877C2">
                              <w:rPr>
                                <w:rFonts w:cs="Arial"/>
                              </w:rPr>
                              <w:t>CA_NS_08</w:t>
                            </w:r>
                            <w:r>
                              <w:rPr>
                                <w:rFonts w:cs="Arial"/>
                              </w:rPr>
                              <w:t xml:space="preserve"> hence there are still unused CA_NS values (</w:t>
                            </w:r>
                            <w:r w:rsidRPr="00D72CEE">
                              <w:rPr>
                                <w:rFonts w:cs="Arial"/>
                              </w:rPr>
                              <w:t xml:space="preserve">CA network signalling value </w:t>
                            </w:r>
                            <w:r>
                              <w:rPr>
                                <w:rFonts w:cs="Arial"/>
                              </w:rPr>
                              <w:t>is indicated in</w:t>
                            </w:r>
                            <w:r w:rsidRPr="00D72CEE">
                              <w:rPr>
                                <w:rFonts w:cs="Arial"/>
                              </w:rPr>
                              <w:t xml:space="preserve"> the field additionalSpectrumEmissionSCell-r10</w:t>
                            </w:r>
                            <w:r>
                              <w:rPr>
                                <w:rFonts w:cs="Arial"/>
                              </w:rPr>
                              <w:t>). RAN4 thinks it would be beneficial to extend also CA_NS-signalling space but leaves it up to RAN2 to decide whether to do so.</w:t>
                            </w:r>
                          </w:p>
                          <w:p w14:paraId="33A56487" w14:textId="77777777" w:rsidR="00166D82" w:rsidRPr="00FC7C69" w:rsidRDefault="00166D82" w:rsidP="00732D08">
                            <w:pPr>
                              <w:pStyle w:val="Header"/>
                            </w:pPr>
                          </w:p>
                          <w:p w14:paraId="6B0E5506" w14:textId="77777777" w:rsidR="00166D82" w:rsidRPr="007149CA" w:rsidRDefault="00166D82" w:rsidP="00732D08">
                            <w:pPr>
                              <w:rPr>
                                <w:rFonts w:cs="Arial"/>
                                <w:b/>
                              </w:rPr>
                            </w:pPr>
                            <w:r w:rsidRPr="007149CA">
                              <w:rPr>
                                <w:rFonts w:cs="Arial"/>
                                <w:b/>
                              </w:rPr>
                              <w:t>2. Actions:</w:t>
                            </w:r>
                          </w:p>
                          <w:p w14:paraId="1FE0BA0C" w14:textId="77777777" w:rsidR="00166D82" w:rsidRPr="007149CA" w:rsidRDefault="00166D82" w:rsidP="00732D08">
                            <w:pPr>
                              <w:ind w:left="1985" w:hanging="1985"/>
                              <w:rPr>
                                <w:rFonts w:cs="Arial"/>
                                <w:b/>
                              </w:rPr>
                            </w:pPr>
                            <w:r>
                              <w:rPr>
                                <w:rFonts w:cs="Arial"/>
                                <w:b/>
                              </w:rPr>
                              <w:t>Action t</w:t>
                            </w:r>
                            <w:r w:rsidRPr="007149CA">
                              <w:rPr>
                                <w:rFonts w:cs="Arial"/>
                                <w:b/>
                              </w:rPr>
                              <w:t>o RAN</w:t>
                            </w:r>
                            <w:r>
                              <w:rPr>
                                <w:rFonts w:cs="Arial" w:hint="eastAsia"/>
                                <w:b/>
                              </w:rPr>
                              <w:t>2</w:t>
                            </w:r>
                            <w:r>
                              <w:rPr>
                                <w:rFonts w:cs="Arial"/>
                                <w:b/>
                              </w:rPr>
                              <w:t>:</w:t>
                            </w:r>
                          </w:p>
                          <w:p w14:paraId="0B4E235F" w14:textId="77777777" w:rsidR="00166D82" w:rsidRDefault="00166D82" w:rsidP="00732D08">
                            <w:pPr>
                              <w:spacing w:after="60"/>
                              <w:rPr>
                                <w:rFonts w:cs="Arial"/>
                                <w:bCs/>
                              </w:rPr>
                            </w:pPr>
                            <w:r>
                              <w:rPr>
                                <w:rFonts w:cs="Arial" w:hint="eastAsia"/>
                              </w:rPr>
                              <w:t>RAN4</w:t>
                            </w:r>
                            <w:r w:rsidRPr="00AB4084">
                              <w:rPr>
                                <w:rFonts w:cs="Arial" w:hint="eastAsia"/>
                              </w:rPr>
                              <w:t xml:space="preserve"> </w:t>
                            </w:r>
                            <w:r>
                              <w:rPr>
                                <w:rFonts w:cs="Arial" w:hint="eastAsia"/>
                              </w:rPr>
                              <w:t>would like RAN</w:t>
                            </w:r>
                            <w:r>
                              <w:rPr>
                                <w:rFonts w:cs="Arial"/>
                              </w:rPr>
                              <w:t>2 take the above decisions into account and extend Network Signalling space from earliest possible release.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174BE30" id="_x0000_t202" coordsize="21600,21600" o:spt="202" path="m,l,21600r21600,l21600,xe">
                <v:stroke joinstyle="miter"/>
                <v:path gradientshapeok="t" o:connecttype="rect"/>
              </v:shapetype>
              <v:shape id="Text Box 2" o:spid="_x0000_s1026" type="#_x0000_t202" style="position:absolute;left:0;text-align:left;margin-left:25.05pt;margin-top:30.6pt;width:450.7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">
                <v:textbox style="mso-fit-shape-to-text:t">
                  <w:txbxContent>
                    <w:p w14:paraId="5F18E3EB" w14:textId="6F9D6715" w:rsidR="00166D82" w:rsidRPr="007149CA" w:rsidRDefault="00166D82" w:rsidP="00732D08">
                      <w:pPr>
                        <w:rPr>
                          <w:rFonts w:cs="Arial"/>
                          <w:b/>
                        </w:rPr>
                      </w:pPr>
                      <w:r w:rsidRPr="007149CA">
                        <w:rPr>
                          <w:rFonts w:cs="Arial"/>
                          <w:b/>
                        </w:rPr>
                        <w:t>1. Overall Description:</w:t>
                      </w:r>
                    </w:p>
                    <w:p w14:paraId="09D29C03" w14:textId="77777777" w:rsidR="00166D82" w:rsidRPr="00AE418E" w:rsidRDefault="00166D82" w:rsidP="00732D08">
                      <w:pPr>
                        <w:rPr>
                          <w:rFonts w:cs="Arial"/>
                        </w:rPr>
                      </w:pPr>
                      <w:r>
                        <w:rPr>
                          <w:rFonts w:cs="Arial"/>
                        </w:rPr>
                        <w:t xml:space="preserve">RAN4 has defined new </w:t>
                      </w:r>
                      <w:r w:rsidRPr="007C1644">
                        <w:rPr>
                          <w:rFonts w:cs="Arial"/>
                        </w:rPr>
                        <w:t>Network Signalling value</w:t>
                      </w:r>
                      <w:r>
                        <w:rPr>
                          <w:rFonts w:cs="Arial"/>
                        </w:rPr>
                        <w:t xml:space="preserve">s NS_33 and NS_34, which are already captured into TS 36.101 from Rel-14 onwards. It is RAN4 understanding that current RAN2 signalling can only support </w:t>
                      </w:r>
                      <w:r w:rsidRPr="007C1644">
                        <w:rPr>
                          <w:rFonts w:cs="Arial"/>
                        </w:rPr>
                        <w:t>Network Signalling value</w:t>
                      </w:r>
                      <w:r>
                        <w:rPr>
                          <w:rFonts w:cs="Arial"/>
                        </w:rPr>
                        <w:t>s up to NS_32 (</w:t>
                      </w:r>
                      <w:r w:rsidRPr="00D72CEE">
                        <w:rPr>
                          <w:rFonts w:cs="Arial"/>
                        </w:rPr>
                        <w:t>Network Signaling value</w:t>
                      </w:r>
                      <w:r>
                        <w:rPr>
                          <w:rFonts w:cs="Arial"/>
                        </w:rPr>
                        <w:t xml:space="preserve"> is indicated in</w:t>
                      </w:r>
                      <w:r w:rsidRPr="00D72CEE">
                        <w:rPr>
                          <w:rFonts w:cs="Arial"/>
                        </w:rPr>
                        <w:t xml:space="preserve"> the field additionalSpectrumEmission</w:t>
                      </w:r>
                      <w:r>
                        <w:rPr>
                          <w:rFonts w:cs="Arial"/>
                        </w:rPr>
                        <w:t xml:space="preserve">) Hence, it would be necessary to extend the Network Signalling space beyond NS_32 from earliest possible release. </w:t>
                      </w:r>
                      <w:r w:rsidRPr="00AE418E">
                        <w:rPr>
                          <w:rFonts w:cs="Arial"/>
                        </w:rPr>
                        <w:t>RAN4 would prefer to extended NS-signaling space to at least 128 and to be specified from release 9 onwards but it is up to RAN2 to decide if this is feasible.</w:t>
                      </w:r>
                    </w:p>
                    <w:p w14:paraId="78892831" w14:textId="77777777" w:rsidR="00166D82" w:rsidRPr="007149CA" w:rsidRDefault="00166D82" w:rsidP="00732D08">
                      <w:pPr>
                        <w:rPr>
                          <w:rFonts w:cs="Arial"/>
                        </w:rPr>
                      </w:pPr>
                      <w:r>
                        <w:rPr>
                          <w:rFonts w:cs="Arial"/>
                        </w:rPr>
                        <w:t xml:space="preserve">Concerning CA_NS currently RAN4 has defined CA_NS values up to </w:t>
                      </w:r>
                      <w:r w:rsidRPr="00B877C2">
                        <w:rPr>
                          <w:rFonts w:cs="Arial"/>
                        </w:rPr>
                        <w:t>CA_NS_08</w:t>
                      </w:r>
                      <w:r>
                        <w:rPr>
                          <w:rFonts w:cs="Arial"/>
                        </w:rPr>
                        <w:t xml:space="preserve"> hence there are still unused CA_NS values (</w:t>
                      </w:r>
                      <w:r w:rsidRPr="00D72CEE">
                        <w:rPr>
                          <w:rFonts w:cs="Arial"/>
                        </w:rPr>
                        <w:t xml:space="preserve">CA network signalling value </w:t>
                      </w:r>
                      <w:r>
                        <w:rPr>
                          <w:rFonts w:cs="Arial"/>
                        </w:rPr>
                        <w:t>is indicated in</w:t>
                      </w:r>
                      <w:r w:rsidRPr="00D72CEE">
                        <w:rPr>
                          <w:rFonts w:cs="Arial"/>
                        </w:rPr>
                        <w:t xml:space="preserve"> the field additionalSpectrumEmissionSCell-r10</w:t>
                      </w:r>
                      <w:r>
                        <w:rPr>
                          <w:rFonts w:cs="Arial"/>
                        </w:rPr>
                        <w:t>). RAN4 thinks it would be beneficial to extend also CA_NS-signalling space but leaves it up to RAN2 to decide whether to do so.</w:t>
                      </w:r>
                    </w:p>
                    <w:p w14:paraId="33A56487" w14:textId="77777777" w:rsidR="00166D82" w:rsidRPr="00FC7C69" w:rsidRDefault="00166D82" w:rsidP="00732D08">
                      <w:pPr>
                        <w:pStyle w:val="Header"/>
                      </w:pPr>
                    </w:p>
                    <w:p w14:paraId="6B0E5506" w14:textId="77777777" w:rsidR="00166D82" w:rsidRPr="007149CA" w:rsidRDefault="00166D82" w:rsidP="00732D08">
                      <w:pPr>
                        <w:rPr>
                          <w:rFonts w:cs="Arial"/>
                          <w:b/>
                        </w:rPr>
                      </w:pPr>
                      <w:r w:rsidRPr="007149CA">
                        <w:rPr>
                          <w:rFonts w:cs="Arial"/>
                          <w:b/>
                        </w:rPr>
                        <w:t>2. Actions:</w:t>
                      </w:r>
                    </w:p>
                    <w:p w14:paraId="1FE0BA0C" w14:textId="77777777" w:rsidR="00166D82" w:rsidRPr="007149CA" w:rsidRDefault="00166D82" w:rsidP="00732D08">
                      <w:pPr>
                        <w:ind w:left="1985" w:hanging="1985"/>
                        <w:rPr>
                          <w:rFonts w:cs="Arial"/>
                          <w:b/>
                        </w:rPr>
                      </w:pPr>
                      <w:r>
                        <w:rPr>
                          <w:rFonts w:cs="Arial"/>
                          <w:b/>
                        </w:rPr>
                        <w:t>Action t</w:t>
                      </w:r>
                      <w:r w:rsidRPr="007149CA">
                        <w:rPr>
                          <w:rFonts w:cs="Arial"/>
                          <w:b/>
                        </w:rPr>
                        <w:t>o RAN</w:t>
                      </w:r>
                      <w:r>
                        <w:rPr>
                          <w:rFonts w:cs="Arial" w:hint="eastAsia"/>
                          <w:b/>
                        </w:rPr>
                        <w:t>2</w:t>
                      </w:r>
                      <w:r>
                        <w:rPr>
                          <w:rFonts w:cs="Arial"/>
                          <w:b/>
                        </w:rPr>
                        <w:t>:</w:t>
                      </w:r>
                    </w:p>
                    <w:p w14:paraId="0B4E235F" w14:textId="77777777" w:rsidR="00166D82" w:rsidRDefault="00166D82" w:rsidP="00732D08">
                      <w:pPr>
                        <w:spacing w:after="60"/>
                        <w:rPr>
                          <w:rFonts w:cs="Arial"/>
                          <w:bCs/>
                        </w:rPr>
                      </w:pPr>
                      <w:r>
                        <w:rPr>
                          <w:rFonts w:cs="Arial" w:hint="eastAsia"/>
                        </w:rPr>
                        <w:t>RAN4</w:t>
                      </w:r>
                      <w:r w:rsidRPr="00AB4084">
                        <w:rPr>
                          <w:rFonts w:cs="Arial" w:hint="eastAsia"/>
                        </w:rPr>
                        <w:t xml:space="preserve"> </w:t>
                      </w:r>
                      <w:r>
                        <w:rPr>
                          <w:rFonts w:cs="Arial" w:hint="eastAsia"/>
                        </w:rPr>
                        <w:t>would like RAN</w:t>
                      </w:r>
                      <w:r>
                        <w:rPr>
                          <w:rFonts w:cs="Arial"/>
                        </w:rPr>
                        <w:t>2 take the above decisions into account and extend Network Signalling space from earliest possible release.</w:t>
                      </w:r>
                    </w:p>
                  </w:txbxContent>
                </v:textbox>
                <w10:wrap type="square"/>
              </v:shape>
            </w:pict>
          </mc:Fallback>
        </mc:AlternateContent>
      </w:r>
      <w:r w:rsidRPr="00554B6A">
        <w:t xml:space="preserve">RAN4 indicated </w:t>
      </w:r>
      <w:r w:rsidR="00D64E5F" w:rsidRPr="00554B6A">
        <w:t xml:space="preserve">in LS [1] </w:t>
      </w:r>
      <w:r w:rsidRPr="00554B6A">
        <w:t>the need to extend the value range of the Network</w:t>
      </w:r>
      <w:r>
        <w:t xml:space="preserve"> Signalling </w:t>
      </w:r>
    </w:p>
    <w:p w14:paraId="774906C4" w14:textId="77777777" w:rsidR="00732D08" w:rsidRDefault="00732D08" w:rsidP="00CE0424">
      <w:pPr>
        <w:pStyle w:val="BodyText"/>
      </w:pPr>
    </w:p>
    <w:p w14:paraId="7EA9E8A2" w14:textId="173D1997" w:rsidR="00732D08" w:rsidRDefault="00732D08" w:rsidP="00CE0424">
      <w:pPr>
        <w:pStyle w:val="BodyText"/>
      </w:pPr>
      <w:r>
        <w:t>In this document, we discuss how this can be done without impacting RRC signalling.</w:t>
      </w:r>
    </w:p>
    <w:p w14:paraId="0669BFC9" w14:textId="77777777" w:rsidR="00732D08" w:rsidRPr="00CE0424" w:rsidRDefault="00732D08" w:rsidP="00CE0424">
      <w:pPr>
        <w:pStyle w:val="BodyText"/>
      </w:pPr>
    </w:p>
    <w:p w14:paraId="36CEC7B2" w14:textId="33768259" w:rsidR="001643A8" w:rsidRDefault="004000E8" w:rsidP="00CE0424">
      <w:pPr>
        <w:pStyle w:val="Heading1"/>
      </w:pPr>
      <w:bookmarkStart w:id="0" w:name="_Ref178064866"/>
      <w:r w:rsidRPr="00CE0424">
        <w:t>Discussion</w:t>
      </w:r>
      <w:bookmarkEnd w:id="0"/>
    </w:p>
    <w:p w14:paraId="4E3BC1B9" w14:textId="6FC2FFB2" w:rsidR="00711C15" w:rsidRDefault="005E58FF" w:rsidP="00711C15">
      <w:pPr>
        <w:rPr>
          <w:rFonts w:ascii="Calibri" w:hAnsi="Calibri"/>
          <w:sz w:val="22"/>
          <w:szCs w:val="22"/>
        </w:rPr>
      </w:pPr>
      <w:r>
        <w:rPr>
          <w:rFonts w:ascii="Calibri" w:hAnsi="Calibri"/>
          <w:sz w:val="22"/>
          <w:szCs w:val="22"/>
        </w:rPr>
        <w:t>The Network Signalling</w:t>
      </w:r>
      <w:r w:rsidR="00711C15">
        <w:rPr>
          <w:rFonts w:ascii="Calibri" w:hAnsi="Calibri"/>
          <w:sz w:val="22"/>
          <w:szCs w:val="22"/>
        </w:rPr>
        <w:t xml:space="preserve"> (NS)</w:t>
      </w:r>
      <w:r>
        <w:rPr>
          <w:rFonts w:ascii="Calibri" w:hAnsi="Calibri"/>
          <w:sz w:val="22"/>
          <w:szCs w:val="22"/>
        </w:rPr>
        <w:t xml:space="preserve"> value indicates </w:t>
      </w:r>
      <w:r w:rsidR="00711C15">
        <w:rPr>
          <w:rFonts w:ascii="Calibri" w:hAnsi="Calibri"/>
          <w:sz w:val="22"/>
          <w:szCs w:val="22"/>
        </w:rPr>
        <w:t xml:space="preserve">specific UE </w:t>
      </w:r>
      <w:r>
        <w:rPr>
          <w:rFonts w:ascii="Calibri" w:hAnsi="Calibri"/>
          <w:sz w:val="22"/>
          <w:szCs w:val="22"/>
        </w:rPr>
        <w:t xml:space="preserve">transmission requirements on </w:t>
      </w:r>
      <w:r w:rsidR="00711C15" w:rsidRPr="005E58FF">
        <w:rPr>
          <w:rFonts w:ascii="Calibri" w:hAnsi="Calibri"/>
          <w:sz w:val="22"/>
          <w:szCs w:val="22"/>
        </w:rPr>
        <w:t xml:space="preserve">spurious emissions and maximum </w:t>
      </w:r>
      <w:r w:rsidR="00711C15">
        <w:rPr>
          <w:rFonts w:ascii="Calibri" w:hAnsi="Calibri"/>
          <w:sz w:val="22"/>
          <w:szCs w:val="22"/>
        </w:rPr>
        <w:t xml:space="preserve">allowed UE </w:t>
      </w:r>
      <w:r w:rsidR="00711C15" w:rsidRPr="005E58FF">
        <w:rPr>
          <w:rFonts w:ascii="Calibri" w:hAnsi="Calibri"/>
          <w:sz w:val="22"/>
          <w:szCs w:val="22"/>
        </w:rPr>
        <w:t>power reduction</w:t>
      </w:r>
      <w:r w:rsidR="00711C15">
        <w:rPr>
          <w:rFonts w:ascii="Calibri" w:hAnsi="Calibri"/>
          <w:sz w:val="22"/>
          <w:szCs w:val="22"/>
        </w:rPr>
        <w:t>, in addition to (and typically</w:t>
      </w:r>
      <w:r w:rsidR="00166D82">
        <w:rPr>
          <w:rFonts w:ascii="Calibri" w:hAnsi="Calibri"/>
          <w:sz w:val="22"/>
          <w:szCs w:val="22"/>
        </w:rPr>
        <w:t>,</w:t>
      </w:r>
      <w:r w:rsidR="00711C15">
        <w:rPr>
          <w:rFonts w:ascii="Calibri" w:hAnsi="Calibri"/>
          <w:sz w:val="22"/>
          <w:szCs w:val="22"/>
        </w:rPr>
        <w:t xml:space="preserve"> more stringent than) the generic 3GPP requirements. Typically, the NS value (and corresponding requirements) ensures that regional spectrum requirements are fulfilled.</w:t>
      </w:r>
    </w:p>
    <w:p w14:paraId="59DC862D" w14:textId="238A86A7" w:rsidR="00711C15" w:rsidRDefault="00711C15" w:rsidP="00711C15">
      <w:pPr>
        <w:rPr>
          <w:rFonts w:ascii="Calibri" w:hAnsi="Calibri"/>
          <w:sz w:val="22"/>
          <w:szCs w:val="22"/>
        </w:rPr>
      </w:pPr>
      <w:r>
        <w:rPr>
          <w:rFonts w:ascii="Calibri" w:hAnsi="Calibri"/>
          <w:sz w:val="22"/>
          <w:szCs w:val="22"/>
        </w:rPr>
        <w:t xml:space="preserve">The NS value to be applied by the UE is signalled both in System Information (SIB2) and dedicated signalling. </w:t>
      </w:r>
    </w:p>
    <w:p w14:paraId="5E5BC02F" w14:textId="25031F8F" w:rsidR="00732D08" w:rsidRDefault="00541CC3" w:rsidP="006C72A5">
      <w:pPr>
        <w:rPr>
          <w:rFonts w:ascii="Calibri" w:hAnsi="Calibri"/>
          <w:sz w:val="22"/>
          <w:szCs w:val="22"/>
        </w:rPr>
      </w:pPr>
      <w:r>
        <w:rPr>
          <w:rFonts w:ascii="Calibri" w:hAnsi="Calibri"/>
          <w:sz w:val="22"/>
          <w:szCs w:val="22"/>
        </w:rPr>
        <w:t>From TS36.101 [3</w:t>
      </w:r>
      <w:r w:rsidR="00721915">
        <w:rPr>
          <w:rFonts w:ascii="Calibri" w:hAnsi="Calibri"/>
          <w:sz w:val="22"/>
          <w:szCs w:val="22"/>
        </w:rPr>
        <w:t xml:space="preserve">]: </w:t>
      </w:r>
    </w:p>
    <w:p w14:paraId="51C4A9A7" w14:textId="61AD8065" w:rsidR="00721915" w:rsidRPr="00721915" w:rsidRDefault="00721915" w:rsidP="00721915">
      <w:pPr>
        <w:ind w:firstLine="567"/>
        <w:rPr>
          <w:rFonts w:ascii="Calibri" w:hAnsi="Calibri"/>
          <w:i/>
          <w:sz w:val="22"/>
          <w:szCs w:val="22"/>
        </w:rPr>
      </w:pPr>
      <w:r w:rsidRPr="00721915">
        <w:rPr>
          <w:rFonts w:ascii="Calibri" w:hAnsi="Calibri"/>
          <w:i/>
          <w:sz w:val="22"/>
          <w:szCs w:val="22"/>
        </w:rPr>
        <w:t>6.2.4</w:t>
      </w:r>
      <w:r w:rsidRPr="00721915">
        <w:rPr>
          <w:rFonts w:ascii="Calibri" w:hAnsi="Calibri"/>
          <w:i/>
          <w:sz w:val="22"/>
          <w:szCs w:val="22"/>
        </w:rPr>
        <w:tab/>
        <w:t>UE maximum output power with additional requirements</w:t>
      </w:r>
    </w:p>
    <w:p w14:paraId="483CA21D" w14:textId="77777777" w:rsidR="00721915" w:rsidRPr="00721915" w:rsidRDefault="00721915" w:rsidP="00721915">
      <w:pPr>
        <w:ind w:left="567"/>
        <w:rPr>
          <w:i/>
        </w:rPr>
      </w:pPr>
      <w:r w:rsidRPr="00721915">
        <w:rPr>
          <w:i/>
        </w:rPr>
        <w:lastRenderedPageBreak/>
        <w:t xml:space="preserve">Additional ACLR and spectrum emission requirements can be signalled by the network to indicate that the UE shall also meet additional requirements in a specific deployment scenario. To meet these additional requirements, Additional Maximum Power Reduction (A-MPR) is allowed for the output power as specified in Table 6.2.2-1. Unless stated otherwise, an A-MPR of 0 dB shall be used. </w:t>
      </w:r>
    </w:p>
    <w:p w14:paraId="5923FB24" w14:textId="77777777" w:rsidR="00721915" w:rsidRPr="00721915" w:rsidRDefault="00721915" w:rsidP="00721915">
      <w:pPr>
        <w:ind w:left="567"/>
        <w:rPr>
          <w:i/>
        </w:rPr>
      </w:pPr>
      <w:r w:rsidRPr="00721915">
        <w:rPr>
          <w:i/>
        </w:rPr>
        <w:t>For UE Power Class 1, 2 and 3 the specific requirements and identified subclauses are specified in Table 6.2.4-1 along with the allowed A-MPR values that may be used to meet these requirements. The allowed A-MPR values specified below in Table 6.2.4.-1 to 6.2.4-15 are in addition to the allowed MPR requirements specified in subclause 6.2.3.</w:t>
      </w:r>
    </w:p>
    <w:p w14:paraId="3510C787" w14:textId="3DA32967" w:rsidR="00721915" w:rsidRDefault="00721915" w:rsidP="006C72A5">
      <w:pPr>
        <w:rPr>
          <w:rFonts w:ascii="Calibri" w:hAnsi="Calibri"/>
          <w:sz w:val="22"/>
          <w:szCs w:val="22"/>
        </w:rPr>
      </w:pPr>
    </w:p>
    <w:p w14:paraId="27856048" w14:textId="77777777" w:rsidR="00721915" w:rsidRPr="00721915" w:rsidRDefault="00721915" w:rsidP="00721915">
      <w:pPr>
        <w:rPr>
          <w:i/>
        </w:rPr>
      </w:pPr>
    </w:p>
    <w:p w14:paraId="42CB71B7" w14:textId="77777777" w:rsidR="00721915" w:rsidRPr="00721915" w:rsidRDefault="00721915" w:rsidP="00721915">
      <w:pPr>
        <w:pStyle w:val="TH"/>
        <w:rPr>
          <w:i/>
        </w:rPr>
      </w:pPr>
      <w:bookmarkStart w:id="1" w:name="_Hlk489528294"/>
      <w:r w:rsidRPr="00721915">
        <w:rPr>
          <w:i/>
        </w:rPr>
        <w:lastRenderedPageBreak/>
        <w:t>Table 6.2.4-1: Additional Maximum Power Reduction (A-MPR)</w:t>
      </w:r>
    </w:p>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1510"/>
        <w:gridCol w:w="1645"/>
        <w:gridCol w:w="1237"/>
        <w:gridCol w:w="1312"/>
        <w:gridCol w:w="1417"/>
      </w:tblGrid>
      <w:tr w:rsidR="00721915" w:rsidRPr="00721915" w14:paraId="6DECE116" w14:textId="77777777" w:rsidTr="00101C22">
        <w:trPr>
          <w:trHeight w:val="248"/>
        </w:trPr>
        <w:tc>
          <w:tcPr>
            <w:tcW w:w="1100" w:type="dxa"/>
          </w:tcPr>
          <w:p w14:paraId="11D63EDE" w14:textId="77777777" w:rsidR="00721915" w:rsidRPr="00721915" w:rsidRDefault="00721915" w:rsidP="00101C22">
            <w:pPr>
              <w:pStyle w:val="TAH"/>
              <w:rPr>
                <w:rFonts w:cs="Arial"/>
                <w:i/>
              </w:rPr>
            </w:pPr>
            <w:r w:rsidRPr="00721915">
              <w:rPr>
                <w:rFonts w:cs="Arial"/>
                <w:i/>
              </w:rPr>
              <w:lastRenderedPageBreak/>
              <w:t>Network Signalling value</w:t>
            </w:r>
          </w:p>
        </w:tc>
        <w:tc>
          <w:tcPr>
            <w:tcW w:w="1510" w:type="dxa"/>
            <w:shd w:val="clear" w:color="auto" w:fill="auto"/>
          </w:tcPr>
          <w:p w14:paraId="633685C4" w14:textId="77777777" w:rsidR="00721915" w:rsidRPr="00721915" w:rsidRDefault="00721915" w:rsidP="00101C22">
            <w:pPr>
              <w:pStyle w:val="TAH"/>
              <w:rPr>
                <w:rFonts w:cs="Arial"/>
                <w:i/>
              </w:rPr>
            </w:pPr>
            <w:r w:rsidRPr="00721915">
              <w:rPr>
                <w:rFonts w:cs="Arial"/>
                <w:i/>
              </w:rPr>
              <w:t>Requirements (subclause)</w:t>
            </w:r>
          </w:p>
        </w:tc>
        <w:tc>
          <w:tcPr>
            <w:tcW w:w="1645" w:type="dxa"/>
            <w:shd w:val="clear" w:color="auto" w:fill="auto"/>
          </w:tcPr>
          <w:p w14:paraId="3DB6961B" w14:textId="77777777" w:rsidR="00721915" w:rsidRPr="00721915" w:rsidRDefault="00721915" w:rsidP="00101C22">
            <w:pPr>
              <w:pStyle w:val="TAH"/>
              <w:rPr>
                <w:rFonts w:cs="Arial"/>
                <w:i/>
              </w:rPr>
            </w:pPr>
            <w:r w:rsidRPr="00721915">
              <w:rPr>
                <w:rFonts w:cs="Arial"/>
                <w:i/>
              </w:rPr>
              <w:t>E-UTRA Band</w:t>
            </w:r>
          </w:p>
        </w:tc>
        <w:tc>
          <w:tcPr>
            <w:tcW w:w="1237" w:type="dxa"/>
            <w:shd w:val="clear" w:color="auto" w:fill="auto"/>
          </w:tcPr>
          <w:p w14:paraId="20A964D9" w14:textId="77777777" w:rsidR="00721915" w:rsidRPr="00721915" w:rsidRDefault="00721915" w:rsidP="00101C22">
            <w:pPr>
              <w:pStyle w:val="TAH"/>
              <w:rPr>
                <w:rFonts w:cs="Arial"/>
                <w:i/>
              </w:rPr>
            </w:pPr>
            <w:r w:rsidRPr="00721915">
              <w:rPr>
                <w:rFonts w:cs="Arial"/>
                <w:i/>
              </w:rPr>
              <w:t>Channel bandwidth (MHz)</w:t>
            </w:r>
          </w:p>
        </w:tc>
        <w:tc>
          <w:tcPr>
            <w:tcW w:w="1312" w:type="dxa"/>
            <w:shd w:val="clear" w:color="auto" w:fill="auto"/>
          </w:tcPr>
          <w:p w14:paraId="1D8EA6E9" w14:textId="77777777" w:rsidR="00721915" w:rsidRPr="00721915" w:rsidRDefault="00721915" w:rsidP="00101C22">
            <w:pPr>
              <w:pStyle w:val="TAH"/>
              <w:rPr>
                <w:rFonts w:cs="Arial"/>
                <w:i/>
              </w:rPr>
            </w:pPr>
            <w:r w:rsidRPr="00721915">
              <w:rPr>
                <w:rFonts w:cs="Arial"/>
                <w:i/>
              </w:rPr>
              <w:t>Resources Blocks</w:t>
            </w:r>
            <w:r w:rsidRPr="00721915">
              <w:rPr>
                <w:rFonts w:cs="Arial"/>
                <w:i/>
                <w:lang w:eastAsia="zh-CN"/>
              </w:rPr>
              <w:t xml:space="preserve"> </w:t>
            </w:r>
            <w:r w:rsidRPr="00721915">
              <w:rPr>
                <w:rFonts w:cs="Arial"/>
                <w:i/>
              </w:rPr>
              <w:t>(</w:t>
            </w:r>
            <w:r w:rsidRPr="00721915">
              <w:rPr>
                <w:rFonts w:cs="Arial"/>
                <w:i/>
                <w:iCs/>
              </w:rPr>
              <w:t>N</w:t>
            </w:r>
            <w:r w:rsidRPr="00721915">
              <w:rPr>
                <w:rFonts w:cs="Arial"/>
                <w:i/>
                <w:vertAlign w:val="subscript"/>
              </w:rPr>
              <w:t>RB</w:t>
            </w:r>
            <w:r w:rsidRPr="00721915">
              <w:rPr>
                <w:rFonts w:cs="Arial"/>
                <w:i/>
              </w:rPr>
              <w:t>)</w:t>
            </w:r>
          </w:p>
        </w:tc>
        <w:tc>
          <w:tcPr>
            <w:tcW w:w="1417" w:type="dxa"/>
          </w:tcPr>
          <w:p w14:paraId="04A5F677" w14:textId="77777777" w:rsidR="00721915" w:rsidRPr="00721915" w:rsidRDefault="00721915" w:rsidP="00101C22">
            <w:pPr>
              <w:pStyle w:val="TAH"/>
              <w:rPr>
                <w:rFonts w:cs="Arial"/>
                <w:i/>
              </w:rPr>
            </w:pPr>
            <w:r w:rsidRPr="00721915">
              <w:rPr>
                <w:rFonts w:cs="Arial"/>
                <w:i/>
              </w:rPr>
              <w:t>A-MPR (dB)</w:t>
            </w:r>
          </w:p>
        </w:tc>
      </w:tr>
      <w:tr w:rsidR="00721915" w:rsidRPr="00721915" w14:paraId="1BDF8EEE" w14:textId="77777777" w:rsidTr="00101C22">
        <w:tc>
          <w:tcPr>
            <w:tcW w:w="1100" w:type="dxa"/>
            <w:vAlign w:val="center"/>
          </w:tcPr>
          <w:p w14:paraId="3383E920" w14:textId="77777777" w:rsidR="00721915" w:rsidRPr="00721915" w:rsidRDefault="00721915" w:rsidP="00101C22">
            <w:pPr>
              <w:pStyle w:val="TAC"/>
              <w:rPr>
                <w:rFonts w:cs="Arial"/>
                <w:i/>
              </w:rPr>
            </w:pPr>
            <w:r w:rsidRPr="00721915">
              <w:rPr>
                <w:rFonts w:cs="Arial"/>
                <w:i/>
              </w:rPr>
              <w:t>NS_01</w:t>
            </w:r>
          </w:p>
        </w:tc>
        <w:tc>
          <w:tcPr>
            <w:tcW w:w="1510" w:type="dxa"/>
            <w:shd w:val="clear" w:color="auto" w:fill="auto"/>
            <w:vAlign w:val="center"/>
          </w:tcPr>
          <w:p w14:paraId="66934C43" w14:textId="77777777" w:rsidR="00721915" w:rsidRPr="00721915" w:rsidRDefault="00721915" w:rsidP="00101C22">
            <w:pPr>
              <w:pStyle w:val="TAC"/>
              <w:rPr>
                <w:rFonts w:cs="Arial"/>
                <w:i/>
              </w:rPr>
            </w:pPr>
            <w:smartTag w:uri="urn:schemas-microsoft-com:office:smarttags" w:element="chsdate">
              <w:smartTagPr>
                <w:attr w:name="Year" w:val="1899"/>
                <w:attr w:name="Month" w:val="12"/>
                <w:attr w:name="Day" w:val="30"/>
                <w:attr w:name="IsLunarDate" w:val="False"/>
                <w:attr w:name="IsROCDate" w:val="False"/>
              </w:smartTagPr>
              <w:r w:rsidRPr="00721915">
                <w:rPr>
                  <w:rFonts w:cs="Arial"/>
                  <w:i/>
                </w:rPr>
                <w:t>6.6.2</w:t>
              </w:r>
            </w:smartTag>
            <w:r w:rsidRPr="00721915">
              <w:rPr>
                <w:rFonts w:cs="Arial"/>
                <w:i/>
              </w:rPr>
              <w:t>.1.1</w:t>
            </w:r>
          </w:p>
        </w:tc>
        <w:tc>
          <w:tcPr>
            <w:tcW w:w="1645" w:type="dxa"/>
            <w:shd w:val="clear" w:color="auto" w:fill="auto"/>
            <w:vAlign w:val="center"/>
          </w:tcPr>
          <w:p w14:paraId="3BE185CD" w14:textId="77777777" w:rsidR="00721915" w:rsidRPr="00721915" w:rsidRDefault="00721915" w:rsidP="00101C22">
            <w:pPr>
              <w:pStyle w:val="TAC"/>
              <w:rPr>
                <w:rFonts w:cs="Arial"/>
                <w:i/>
              </w:rPr>
            </w:pPr>
            <w:r w:rsidRPr="00721915">
              <w:rPr>
                <w:rFonts w:cs="Arial"/>
                <w:i/>
              </w:rPr>
              <w:t>Table 5.5-1</w:t>
            </w:r>
          </w:p>
        </w:tc>
        <w:tc>
          <w:tcPr>
            <w:tcW w:w="1237" w:type="dxa"/>
            <w:shd w:val="clear" w:color="auto" w:fill="auto"/>
            <w:vAlign w:val="center"/>
          </w:tcPr>
          <w:p w14:paraId="55D6CCAF" w14:textId="77777777" w:rsidR="00721915" w:rsidRPr="00721915" w:rsidRDefault="00721915" w:rsidP="00101C22">
            <w:pPr>
              <w:pStyle w:val="TAC"/>
              <w:rPr>
                <w:rFonts w:cs="Arial"/>
                <w:i/>
              </w:rPr>
            </w:pPr>
            <w:r w:rsidRPr="00721915">
              <w:rPr>
                <w:rFonts w:cs="Arial"/>
                <w:i/>
              </w:rPr>
              <w:t>1.4,</w:t>
            </w:r>
            <w:r w:rsidRPr="00721915">
              <w:rPr>
                <w:rFonts w:cs="Arial"/>
                <w:i/>
                <w:lang w:eastAsia="zh-CN"/>
              </w:rPr>
              <w:t xml:space="preserve"> </w:t>
            </w:r>
            <w:r w:rsidRPr="00721915">
              <w:rPr>
                <w:rFonts w:cs="Arial"/>
                <w:i/>
              </w:rPr>
              <w:t>3, 5, 10, 15, 20</w:t>
            </w:r>
          </w:p>
        </w:tc>
        <w:tc>
          <w:tcPr>
            <w:tcW w:w="1312" w:type="dxa"/>
            <w:shd w:val="clear" w:color="auto" w:fill="auto"/>
            <w:vAlign w:val="center"/>
          </w:tcPr>
          <w:p w14:paraId="2C772CCB" w14:textId="77777777" w:rsidR="00721915" w:rsidRPr="00721915" w:rsidRDefault="00721915" w:rsidP="00101C22">
            <w:pPr>
              <w:pStyle w:val="TAC"/>
              <w:rPr>
                <w:rFonts w:cs="Arial"/>
                <w:i/>
              </w:rPr>
            </w:pPr>
            <w:r w:rsidRPr="00721915">
              <w:rPr>
                <w:rFonts w:cs="Arial"/>
                <w:i/>
              </w:rPr>
              <w:t>Table 5.6-1</w:t>
            </w:r>
          </w:p>
        </w:tc>
        <w:tc>
          <w:tcPr>
            <w:tcW w:w="1417" w:type="dxa"/>
            <w:vAlign w:val="center"/>
          </w:tcPr>
          <w:p w14:paraId="72FE2BB4" w14:textId="77777777" w:rsidR="00721915" w:rsidRPr="00721915" w:rsidRDefault="00721915" w:rsidP="00101C22">
            <w:pPr>
              <w:pStyle w:val="TAC"/>
              <w:rPr>
                <w:rFonts w:cs="Arial"/>
                <w:i/>
              </w:rPr>
            </w:pPr>
            <w:r w:rsidRPr="00721915">
              <w:rPr>
                <w:rFonts w:cs="Arial"/>
                <w:i/>
              </w:rPr>
              <w:t>N/A</w:t>
            </w:r>
          </w:p>
        </w:tc>
      </w:tr>
      <w:tr w:rsidR="00721915" w:rsidRPr="00721915" w14:paraId="6AA1F71A" w14:textId="77777777" w:rsidTr="00101C22">
        <w:tc>
          <w:tcPr>
            <w:tcW w:w="1100" w:type="dxa"/>
            <w:vMerge w:val="restart"/>
            <w:vAlign w:val="center"/>
          </w:tcPr>
          <w:p w14:paraId="6A7B01B9" w14:textId="77777777" w:rsidR="00721915" w:rsidRPr="00721915" w:rsidRDefault="00721915" w:rsidP="00101C22">
            <w:pPr>
              <w:pStyle w:val="TAC"/>
              <w:rPr>
                <w:rFonts w:cs="Arial"/>
                <w:i/>
              </w:rPr>
            </w:pPr>
            <w:r w:rsidRPr="00721915">
              <w:rPr>
                <w:rFonts w:cs="Arial"/>
                <w:i/>
              </w:rPr>
              <w:t>NS_03</w:t>
            </w:r>
          </w:p>
        </w:tc>
        <w:tc>
          <w:tcPr>
            <w:tcW w:w="1510" w:type="dxa"/>
            <w:vMerge w:val="restart"/>
            <w:vAlign w:val="center"/>
          </w:tcPr>
          <w:p w14:paraId="0BFDF811" w14:textId="77777777" w:rsidR="00721915" w:rsidRPr="00721915" w:rsidRDefault="00721915" w:rsidP="00101C22">
            <w:pPr>
              <w:pStyle w:val="TAC"/>
              <w:rPr>
                <w:rFonts w:cs="Arial"/>
                <w:i/>
              </w:rPr>
            </w:pPr>
            <w:r w:rsidRPr="00721915">
              <w:rPr>
                <w:rFonts w:cs="Arial"/>
                <w:i/>
              </w:rPr>
              <w:t>6.6.2.2.1</w:t>
            </w:r>
          </w:p>
        </w:tc>
        <w:tc>
          <w:tcPr>
            <w:tcW w:w="1645" w:type="dxa"/>
            <w:vMerge w:val="restart"/>
            <w:vAlign w:val="center"/>
          </w:tcPr>
          <w:p w14:paraId="29226032" w14:textId="77777777" w:rsidR="00721915" w:rsidRPr="00721915" w:rsidRDefault="00721915" w:rsidP="00101C22">
            <w:pPr>
              <w:pStyle w:val="TAC"/>
              <w:rPr>
                <w:rFonts w:cs="Arial"/>
                <w:i/>
              </w:rPr>
            </w:pPr>
            <w:r w:rsidRPr="00721915">
              <w:rPr>
                <w:rFonts w:cs="Arial"/>
                <w:i/>
              </w:rPr>
              <w:t>2, 4,10, 23, 25, 35, 36, 66, 70</w:t>
            </w:r>
          </w:p>
        </w:tc>
        <w:tc>
          <w:tcPr>
            <w:tcW w:w="1237" w:type="dxa"/>
            <w:vAlign w:val="center"/>
          </w:tcPr>
          <w:p w14:paraId="26D12499" w14:textId="77777777" w:rsidR="00721915" w:rsidRPr="00721915" w:rsidRDefault="00721915" w:rsidP="00101C22">
            <w:pPr>
              <w:pStyle w:val="TAC"/>
              <w:rPr>
                <w:rFonts w:cs="Arial"/>
                <w:i/>
              </w:rPr>
            </w:pPr>
            <w:r w:rsidRPr="00721915">
              <w:rPr>
                <w:rFonts w:cs="Arial"/>
                <w:i/>
              </w:rPr>
              <w:t>3</w:t>
            </w:r>
          </w:p>
        </w:tc>
        <w:tc>
          <w:tcPr>
            <w:tcW w:w="1312" w:type="dxa"/>
            <w:vAlign w:val="center"/>
          </w:tcPr>
          <w:p w14:paraId="4075D188" w14:textId="77777777" w:rsidR="00721915" w:rsidRPr="00721915" w:rsidRDefault="00721915" w:rsidP="00101C22">
            <w:pPr>
              <w:pStyle w:val="TAC"/>
              <w:rPr>
                <w:rFonts w:cs="Arial"/>
                <w:i/>
              </w:rPr>
            </w:pPr>
            <w:r w:rsidRPr="00721915">
              <w:rPr>
                <w:rFonts w:cs="Arial"/>
                <w:i/>
              </w:rPr>
              <w:t xml:space="preserve">&gt;5 </w:t>
            </w:r>
          </w:p>
        </w:tc>
        <w:tc>
          <w:tcPr>
            <w:tcW w:w="1417" w:type="dxa"/>
            <w:vAlign w:val="center"/>
          </w:tcPr>
          <w:p w14:paraId="02F420FB" w14:textId="77777777" w:rsidR="00721915" w:rsidRPr="00721915" w:rsidRDefault="00721915" w:rsidP="00101C22">
            <w:pPr>
              <w:pStyle w:val="TAC"/>
              <w:rPr>
                <w:rFonts w:cs="Arial"/>
                <w:i/>
              </w:rPr>
            </w:pPr>
            <w:r w:rsidRPr="00721915">
              <w:rPr>
                <w:rFonts w:cs="Arial"/>
                <w:i/>
              </w:rPr>
              <w:t>≤ 1</w:t>
            </w:r>
          </w:p>
        </w:tc>
      </w:tr>
      <w:tr w:rsidR="00721915" w:rsidRPr="00721915" w14:paraId="01E365F0" w14:textId="77777777" w:rsidTr="00101C22">
        <w:tc>
          <w:tcPr>
            <w:tcW w:w="1100" w:type="dxa"/>
            <w:vMerge/>
            <w:vAlign w:val="center"/>
          </w:tcPr>
          <w:p w14:paraId="629189F2" w14:textId="77777777" w:rsidR="00721915" w:rsidRPr="00721915" w:rsidRDefault="00721915" w:rsidP="00101C22">
            <w:pPr>
              <w:pStyle w:val="TAC"/>
              <w:rPr>
                <w:rFonts w:cs="Arial"/>
                <w:i/>
              </w:rPr>
            </w:pPr>
          </w:p>
        </w:tc>
        <w:tc>
          <w:tcPr>
            <w:tcW w:w="1510" w:type="dxa"/>
            <w:vMerge/>
            <w:vAlign w:val="center"/>
          </w:tcPr>
          <w:p w14:paraId="0465F02B" w14:textId="77777777" w:rsidR="00721915" w:rsidRPr="00721915" w:rsidRDefault="00721915" w:rsidP="00101C22">
            <w:pPr>
              <w:pStyle w:val="TAC"/>
              <w:rPr>
                <w:rFonts w:cs="Arial"/>
                <w:i/>
              </w:rPr>
            </w:pPr>
          </w:p>
        </w:tc>
        <w:tc>
          <w:tcPr>
            <w:tcW w:w="1645" w:type="dxa"/>
            <w:vMerge/>
            <w:vAlign w:val="center"/>
          </w:tcPr>
          <w:p w14:paraId="55BB60A3" w14:textId="77777777" w:rsidR="00721915" w:rsidRPr="00721915" w:rsidRDefault="00721915" w:rsidP="00101C22">
            <w:pPr>
              <w:pStyle w:val="TAC"/>
              <w:rPr>
                <w:rFonts w:cs="Arial"/>
                <w:i/>
              </w:rPr>
            </w:pPr>
          </w:p>
        </w:tc>
        <w:tc>
          <w:tcPr>
            <w:tcW w:w="1237" w:type="dxa"/>
            <w:vAlign w:val="center"/>
          </w:tcPr>
          <w:p w14:paraId="10771DD7" w14:textId="77777777" w:rsidR="00721915" w:rsidRPr="00721915" w:rsidRDefault="00721915" w:rsidP="00101C22">
            <w:pPr>
              <w:pStyle w:val="TAC"/>
              <w:rPr>
                <w:rFonts w:cs="Arial"/>
                <w:i/>
              </w:rPr>
            </w:pPr>
            <w:r w:rsidRPr="00721915">
              <w:rPr>
                <w:rFonts w:cs="Arial"/>
                <w:i/>
              </w:rPr>
              <w:t>5</w:t>
            </w:r>
          </w:p>
        </w:tc>
        <w:tc>
          <w:tcPr>
            <w:tcW w:w="1312" w:type="dxa"/>
            <w:vAlign w:val="center"/>
          </w:tcPr>
          <w:p w14:paraId="44C085AA" w14:textId="77777777" w:rsidR="00721915" w:rsidRPr="00721915" w:rsidRDefault="00721915" w:rsidP="00101C22">
            <w:pPr>
              <w:pStyle w:val="TAC"/>
              <w:rPr>
                <w:rFonts w:cs="Arial"/>
                <w:i/>
              </w:rPr>
            </w:pPr>
            <w:r w:rsidRPr="00721915">
              <w:rPr>
                <w:rFonts w:cs="Arial"/>
                <w:i/>
              </w:rPr>
              <w:t>&gt;6</w:t>
            </w:r>
          </w:p>
        </w:tc>
        <w:tc>
          <w:tcPr>
            <w:tcW w:w="1417" w:type="dxa"/>
          </w:tcPr>
          <w:p w14:paraId="28D4AC51" w14:textId="77777777" w:rsidR="00721915" w:rsidRPr="00721915" w:rsidRDefault="00721915" w:rsidP="00101C22">
            <w:pPr>
              <w:pStyle w:val="TAC"/>
              <w:rPr>
                <w:rFonts w:cs="Arial"/>
                <w:i/>
              </w:rPr>
            </w:pPr>
            <w:r w:rsidRPr="00721915">
              <w:rPr>
                <w:rFonts w:cs="Arial"/>
                <w:i/>
              </w:rPr>
              <w:t>≤ 1</w:t>
            </w:r>
          </w:p>
        </w:tc>
      </w:tr>
      <w:tr w:rsidR="00721915" w:rsidRPr="00721915" w14:paraId="3856B350" w14:textId="77777777" w:rsidTr="00101C22">
        <w:tc>
          <w:tcPr>
            <w:tcW w:w="1100" w:type="dxa"/>
            <w:vMerge/>
            <w:vAlign w:val="center"/>
          </w:tcPr>
          <w:p w14:paraId="0BCA58BF" w14:textId="77777777" w:rsidR="00721915" w:rsidRPr="00721915" w:rsidRDefault="00721915" w:rsidP="00101C22">
            <w:pPr>
              <w:pStyle w:val="TAC"/>
              <w:rPr>
                <w:rFonts w:cs="Arial"/>
                <w:i/>
              </w:rPr>
            </w:pPr>
          </w:p>
        </w:tc>
        <w:tc>
          <w:tcPr>
            <w:tcW w:w="1510" w:type="dxa"/>
            <w:vMerge/>
            <w:vAlign w:val="center"/>
          </w:tcPr>
          <w:p w14:paraId="6CBB3F79" w14:textId="77777777" w:rsidR="00721915" w:rsidRPr="00721915" w:rsidRDefault="00721915" w:rsidP="00101C22">
            <w:pPr>
              <w:pStyle w:val="TAC"/>
              <w:rPr>
                <w:rFonts w:cs="Arial"/>
                <w:i/>
              </w:rPr>
            </w:pPr>
          </w:p>
        </w:tc>
        <w:tc>
          <w:tcPr>
            <w:tcW w:w="1645" w:type="dxa"/>
            <w:vMerge/>
            <w:vAlign w:val="center"/>
          </w:tcPr>
          <w:p w14:paraId="667EFC9B" w14:textId="77777777" w:rsidR="00721915" w:rsidRPr="00721915" w:rsidRDefault="00721915" w:rsidP="00101C22">
            <w:pPr>
              <w:pStyle w:val="TAC"/>
              <w:rPr>
                <w:rFonts w:cs="Arial"/>
                <w:i/>
              </w:rPr>
            </w:pPr>
          </w:p>
        </w:tc>
        <w:tc>
          <w:tcPr>
            <w:tcW w:w="1237" w:type="dxa"/>
            <w:vAlign w:val="center"/>
          </w:tcPr>
          <w:p w14:paraId="30ADBA60" w14:textId="77777777" w:rsidR="00721915" w:rsidRPr="00721915" w:rsidRDefault="00721915" w:rsidP="00101C22">
            <w:pPr>
              <w:pStyle w:val="TAC"/>
              <w:rPr>
                <w:rFonts w:cs="Arial"/>
                <w:i/>
              </w:rPr>
            </w:pPr>
            <w:r w:rsidRPr="00721915">
              <w:rPr>
                <w:rFonts w:cs="Arial"/>
                <w:i/>
              </w:rPr>
              <w:t>10</w:t>
            </w:r>
          </w:p>
        </w:tc>
        <w:tc>
          <w:tcPr>
            <w:tcW w:w="1312" w:type="dxa"/>
            <w:vAlign w:val="center"/>
          </w:tcPr>
          <w:p w14:paraId="13D3B637" w14:textId="77777777" w:rsidR="00721915" w:rsidRPr="00721915" w:rsidRDefault="00721915" w:rsidP="00101C22">
            <w:pPr>
              <w:pStyle w:val="TAC"/>
              <w:rPr>
                <w:rFonts w:cs="Arial"/>
                <w:i/>
              </w:rPr>
            </w:pPr>
            <w:r w:rsidRPr="00721915">
              <w:rPr>
                <w:rFonts w:cs="Arial"/>
                <w:i/>
              </w:rPr>
              <w:t>&gt;6</w:t>
            </w:r>
          </w:p>
        </w:tc>
        <w:tc>
          <w:tcPr>
            <w:tcW w:w="1417" w:type="dxa"/>
            <w:vAlign w:val="center"/>
          </w:tcPr>
          <w:p w14:paraId="3C021E71" w14:textId="77777777" w:rsidR="00721915" w:rsidRPr="00721915" w:rsidRDefault="00721915" w:rsidP="00101C22">
            <w:pPr>
              <w:pStyle w:val="TAC"/>
              <w:rPr>
                <w:rFonts w:cs="Arial"/>
                <w:i/>
              </w:rPr>
            </w:pPr>
            <w:r w:rsidRPr="00721915">
              <w:rPr>
                <w:rFonts w:cs="Arial"/>
                <w:i/>
              </w:rPr>
              <w:t>≤ 1</w:t>
            </w:r>
          </w:p>
        </w:tc>
      </w:tr>
      <w:tr w:rsidR="00721915" w:rsidRPr="00721915" w14:paraId="7EEE0CC5" w14:textId="77777777" w:rsidTr="00101C22">
        <w:tc>
          <w:tcPr>
            <w:tcW w:w="1100" w:type="dxa"/>
            <w:vMerge/>
            <w:vAlign w:val="center"/>
          </w:tcPr>
          <w:p w14:paraId="7129CADE" w14:textId="77777777" w:rsidR="00721915" w:rsidRPr="00721915" w:rsidRDefault="00721915" w:rsidP="00101C22">
            <w:pPr>
              <w:pStyle w:val="TAC"/>
              <w:rPr>
                <w:rFonts w:cs="Arial"/>
                <w:i/>
              </w:rPr>
            </w:pPr>
          </w:p>
        </w:tc>
        <w:tc>
          <w:tcPr>
            <w:tcW w:w="1510" w:type="dxa"/>
            <w:vMerge/>
            <w:vAlign w:val="center"/>
          </w:tcPr>
          <w:p w14:paraId="6B589970" w14:textId="77777777" w:rsidR="00721915" w:rsidRPr="00721915" w:rsidRDefault="00721915" w:rsidP="00101C22">
            <w:pPr>
              <w:pStyle w:val="TAC"/>
              <w:rPr>
                <w:rFonts w:cs="Arial"/>
                <w:i/>
              </w:rPr>
            </w:pPr>
          </w:p>
        </w:tc>
        <w:tc>
          <w:tcPr>
            <w:tcW w:w="1645" w:type="dxa"/>
            <w:vMerge/>
            <w:vAlign w:val="center"/>
          </w:tcPr>
          <w:p w14:paraId="41034204" w14:textId="77777777" w:rsidR="00721915" w:rsidRPr="00721915" w:rsidRDefault="00721915" w:rsidP="00101C22">
            <w:pPr>
              <w:pStyle w:val="TAC"/>
              <w:rPr>
                <w:rFonts w:cs="Arial"/>
                <w:i/>
              </w:rPr>
            </w:pPr>
          </w:p>
        </w:tc>
        <w:tc>
          <w:tcPr>
            <w:tcW w:w="1237" w:type="dxa"/>
            <w:vAlign w:val="center"/>
          </w:tcPr>
          <w:p w14:paraId="350875AF" w14:textId="77777777" w:rsidR="00721915" w:rsidRPr="00721915" w:rsidRDefault="00721915" w:rsidP="00101C22">
            <w:pPr>
              <w:pStyle w:val="TAC"/>
              <w:rPr>
                <w:rFonts w:cs="Arial"/>
                <w:i/>
              </w:rPr>
            </w:pPr>
            <w:r w:rsidRPr="00721915">
              <w:rPr>
                <w:rFonts w:cs="Arial"/>
                <w:i/>
              </w:rPr>
              <w:t>15</w:t>
            </w:r>
          </w:p>
        </w:tc>
        <w:tc>
          <w:tcPr>
            <w:tcW w:w="1312" w:type="dxa"/>
            <w:vAlign w:val="center"/>
          </w:tcPr>
          <w:p w14:paraId="20979970" w14:textId="77777777" w:rsidR="00721915" w:rsidRPr="00721915" w:rsidRDefault="00721915" w:rsidP="00101C22">
            <w:pPr>
              <w:pStyle w:val="TAC"/>
              <w:rPr>
                <w:rFonts w:cs="Arial"/>
                <w:i/>
              </w:rPr>
            </w:pPr>
            <w:r w:rsidRPr="00721915">
              <w:rPr>
                <w:rFonts w:cs="Arial"/>
                <w:i/>
              </w:rPr>
              <w:t>&gt;8</w:t>
            </w:r>
          </w:p>
        </w:tc>
        <w:tc>
          <w:tcPr>
            <w:tcW w:w="1417" w:type="dxa"/>
            <w:vAlign w:val="center"/>
          </w:tcPr>
          <w:p w14:paraId="72E60F83" w14:textId="77777777" w:rsidR="00721915" w:rsidRPr="00721915" w:rsidRDefault="00721915" w:rsidP="00101C22">
            <w:pPr>
              <w:pStyle w:val="TAC"/>
              <w:rPr>
                <w:rFonts w:cs="Arial"/>
                <w:i/>
              </w:rPr>
            </w:pPr>
            <w:r w:rsidRPr="00721915">
              <w:rPr>
                <w:rFonts w:cs="Arial"/>
                <w:i/>
              </w:rPr>
              <w:t>≤ 1</w:t>
            </w:r>
          </w:p>
        </w:tc>
      </w:tr>
      <w:tr w:rsidR="00721915" w:rsidRPr="00721915" w14:paraId="0D3B8332" w14:textId="77777777" w:rsidTr="00101C22">
        <w:tc>
          <w:tcPr>
            <w:tcW w:w="1100" w:type="dxa"/>
            <w:vMerge/>
            <w:vAlign w:val="center"/>
          </w:tcPr>
          <w:p w14:paraId="0D6CEF42" w14:textId="77777777" w:rsidR="00721915" w:rsidRPr="00721915" w:rsidRDefault="00721915" w:rsidP="00101C22">
            <w:pPr>
              <w:pStyle w:val="TAC"/>
              <w:rPr>
                <w:rFonts w:cs="Arial"/>
                <w:i/>
              </w:rPr>
            </w:pPr>
          </w:p>
        </w:tc>
        <w:tc>
          <w:tcPr>
            <w:tcW w:w="1510" w:type="dxa"/>
            <w:vMerge/>
            <w:vAlign w:val="center"/>
          </w:tcPr>
          <w:p w14:paraId="27237D09" w14:textId="77777777" w:rsidR="00721915" w:rsidRPr="00721915" w:rsidRDefault="00721915" w:rsidP="00101C22">
            <w:pPr>
              <w:pStyle w:val="TAC"/>
              <w:rPr>
                <w:rFonts w:cs="Arial"/>
                <w:i/>
              </w:rPr>
            </w:pPr>
          </w:p>
        </w:tc>
        <w:tc>
          <w:tcPr>
            <w:tcW w:w="1645" w:type="dxa"/>
            <w:vMerge/>
            <w:vAlign w:val="center"/>
          </w:tcPr>
          <w:p w14:paraId="178095BE" w14:textId="77777777" w:rsidR="00721915" w:rsidRPr="00721915" w:rsidRDefault="00721915" w:rsidP="00101C22">
            <w:pPr>
              <w:pStyle w:val="TAC"/>
              <w:rPr>
                <w:rFonts w:cs="Arial"/>
                <w:i/>
              </w:rPr>
            </w:pPr>
          </w:p>
        </w:tc>
        <w:tc>
          <w:tcPr>
            <w:tcW w:w="1237" w:type="dxa"/>
            <w:vAlign w:val="center"/>
          </w:tcPr>
          <w:p w14:paraId="3AFD5AD6" w14:textId="77777777" w:rsidR="00721915" w:rsidRPr="00721915" w:rsidRDefault="00721915" w:rsidP="00101C22">
            <w:pPr>
              <w:pStyle w:val="TAC"/>
              <w:rPr>
                <w:rFonts w:cs="Arial"/>
                <w:i/>
              </w:rPr>
            </w:pPr>
            <w:r w:rsidRPr="00721915">
              <w:rPr>
                <w:rFonts w:cs="Arial"/>
                <w:i/>
              </w:rPr>
              <w:t>20</w:t>
            </w:r>
          </w:p>
        </w:tc>
        <w:tc>
          <w:tcPr>
            <w:tcW w:w="1312" w:type="dxa"/>
            <w:vAlign w:val="center"/>
          </w:tcPr>
          <w:p w14:paraId="2492A227" w14:textId="77777777" w:rsidR="00721915" w:rsidRPr="00721915" w:rsidRDefault="00721915" w:rsidP="00101C22">
            <w:pPr>
              <w:pStyle w:val="TAC"/>
              <w:rPr>
                <w:rFonts w:cs="Arial"/>
                <w:i/>
              </w:rPr>
            </w:pPr>
            <w:r w:rsidRPr="00721915">
              <w:rPr>
                <w:rFonts w:cs="Arial"/>
                <w:i/>
              </w:rPr>
              <w:t>&gt;10</w:t>
            </w:r>
          </w:p>
        </w:tc>
        <w:tc>
          <w:tcPr>
            <w:tcW w:w="1417" w:type="dxa"/>
            <w:vAlign w:val="center"/>
          </w:tcPr>
          <w:p w14:paraId="286386EA" w14:textId="77777777" w:rsidR="00721915" w:rsidRPr="00721915" w:rsidRDefault="00721915" w:rsidP="00101C22">
            <w:pPr>
              <w:pStyle w:val="TAC"/>
              <w:rPr>
                <w:rFonts w:cs="Arial"/>
                <w:i/>
              </w:rPr>
            </w:pPr>
            <w:r w:rsidRPr="00721915">
              <w:rPr>
                <w:rFonts w:cs="Arial"/>
                <w:i/>
              </w:rPr>
              <w:t>≤ 1</w:t>
            </w:r>
          </w:p>
        </w:tc>
      </w:tr>
      <w:tr w:rsidR="00721915" w:rsidRPr="00721915" w14:paraId="4897D118" w14:textId="77777777" w:rsidTr="00101C22">
        <w:trPr>
          <w:trHeight w:val="420"/>
        </w:trPr>
        <w:tc>
          <w:tcPr>
            <w:tcW w:w="1100" w:type="dxa"/>
            <w:vAlign w:val="center"/>
          </w:tcPr>
          <w:p w14:paraId="3F24D3E1" w14:textId="77777777" w:rsidR="00721915" w:rsidRPr="00721915" w:rsidRDefault="00721915" w:rsidP="00101C22">
            <w:pPr>
              <w:pStyle w:val="TAC"/>
              <w:rPr>
                <w:rFonts w:cs="Arial"/>
                <w:i/>
              </w:rPr>
            </w:pPr>
            <w:r w:rsidRPr="00721915">
              <w:rPr>
                <w:rFonts w:cs="Arial"/>
                <w:i/>
              </w:rPr>
              <w:t>NS_04</w:t>
            </w:r>
          </w:p>
        </w:tc>
        <w:tc>
          <w:tcPr>
            <w:tcW w:w="1510" w:type="dxa"/>
            <w:vAlign w:val="center"/>
          </w:tcPr>
          <w:p w14:paraId="02E139DB" w14:textId="77777777" w:rsidR="00721915" w:rsidRPr="00721915" w:rsidRDefault="00721915" w:rsidP="00101C22">
            <w:pPr>
              <w:pStyle w:val="TAC"/>
              <w:rPr>
                <w:rFonts w:cs="Arial"/>
                <w:i/>
              </w:rPr>
            </w:pPr>
            <w:r w:rsidRPr="00721915">
              <w:rPr>
                <w:rFonts w:cs="Arial"/>
                <w:i/>
              </w:rPr>
              <w:t>6.6.2.2.2, 6.6.3.3.19</w:t>
            </w:r>
          </w:p>
        </w:tc>
        <w:tc>
          <w:tcPr>
            <w:tcW w:w="1645" w:type="dxa"/>
            <w:vAlign w:val="center"/>
          </w:tcPr>
          <w:p w14:paraId="1575353E" w14:textId="77777777" w:rsidR="00721915" w:rsidRPr="00721915" w:rsidRDefault="00721915" w:rsidP="00101C22">
            <w:pPr>
              <w:pStyle w:val="TAC"/>
              <w:rPr>
                <w:rFonts w:cs="Arial"/>
                <w:i/>
              </w:rPr>
            </w:pPr>
            <w:r w:rsidRPr="00721915">
              <w:rPr>
                <w:rFonts w:cs="Arial"/>
                <w:i/>
              </w:rPr>
              <w:t>41</w:t>
            </w:r>
          </w:p>
        </w:tc>
        <w:tc>
          <w:tcPr>
            <w:tcW w:w="1237" w:type="dxa"/>
            <w:vAlign w:val="center"/>
          </w:tcPr>
          <w:p w14:paraId="4C884538" w14:textId="77777777" w:rsidR="00721915" w:rsidRPr="00721915" w:rsidRDefault="00721915" w:rsidP="00101C22">
            <w:pPr>
              <w:pStyle w:val="TAC"/>
              <w:rPr>
                <w:rFonts w:cs="Arial"/>
                <w:i/>
              </w:rPr>
            </w:pPr>
            <w:r w:rsidRPr="00721915">
              <w:rPr>
                <w:rFonts w:cs="Arial"/>
                <w:i/>
              </w:rPr>
              <w:t>5, 10, 15, 20</w:t>
            </w:r>
          </w:p>
        </w:tc>
        <w:tc>
          <w:tcPr>
            <w:tcW w:w="2729" w:type="dxa"/>
            <w:gridSpan w:val="2"/>
            <w:shd w:val="clear" w:color="auto" w:fill="auto"/>
            <w:vAlign w:val="center"/>
          </w:tcPr>
          <w:p w14:paraId="22D460F1" w14:textId="77777777" w:rsidR="00721915" w:rsidRPr="00721915" w:rsidRDefault="00721915" w:rsidP="00101C22">
            <w:pPr>
              <w:pStyle w:val="TAC"/>
              <w:rPr>
                <w:rFonts w:cs="Arial"/>
                <w:i/>
              </w:rPr>
            </w:pPr>
            <w:r w:rsidRPr="00721915">
              <w:rPr>
                <w:rFonts w:cs="Arial"/>
                <w:i/>
              </w:rPr>
              <w:t xml:space="preserve">Table </w:t>
            </w:r>
            <w:r w:rsidRPr="00721915">
              <w:rPr>
                <w:rFonts w:cs="Arial"/>
                <w:i/>
                <w:lang w:eastAsia="zh-CN"/>
              </w:rPr>
              <w:t>6.2.4</w:t>
            </w:r>
            <w:r w:rsidRPr="00721915">
              <w:rPr>
                <w:rFonts w:cs="Arial"/>
                <w:i/>
              </w:rPr>
              <w:t>-</w:t>
            </w:r>
            <w:r w:rsidRPr="00721915">
              <w:rPr>
                <w:rFonts w:cs="Arial"/>
                <w:i/>
                <w:lang w:eastAsia="zh-CN"/>
              </w:rPr>
              <w:t>4, Table 6.2.4-4a</w:t>
            </w:r>
          </w:p>
        </w:tc>
      </w:tr>
      <w:tr w:rsidR="00721915" w:rsidRPr="00721915" w14:paraId="333C2552" w14:textId="77777777" w:rsidTr="00101C22">
        <w:tc>
          <w:tcPr>
            <w:tcW w:w="1100" w:type="dxa"/>
            <w:vMerge w:val="restart"/>
            <w:vAlign w:val="center"/>
          </w:tcPr>
          <w:p w14:paraId="033D73DE" w14:textId="77777777" w:rsidR="00721915" w:rsidRPr="00721915" w:rsidRDefault="00721915" w:rsidP="00101C22">
            <w:pPr>
              <w:pStyle w:val="TAC"/>
              <w:rPr>
                <w:rFonts w:cs="Arial"/>
                <w:i/>
              </w:rPr>
            </w:pPr>
            <w:r w:rsidRPr="00721915">
              <w:rPr>
                <w:rFonts w:cs="Arial"/>
                <w:i/>
              </w:rPr>
              <w:t>NS_05</w:t>
            </w:r>
          </w:p>
        </w:tc>
        <w:tc>
          <w:tcPr>
            <w:tcW w:w="1510" w:type="dxa"/>
            <w:vMerge w:val="restart"/>
            <w:vAlign w:val="center"/>
          </w:tcPr>
          <w:p w14:paraId="6792BF92" w14:textId="77777777" w:rsidR="00721915" w:rsidRPr="00721915" w:rsidRDefault="00721915" w:rsidP="00101C22">
            <w:pPr>
              <w:pStyle w:val="TAC"/>
              <w:rPr>
                <w:rFonts w:cs="Arial"/>
                <w:i/>
              </w:rPr>
            </w:pPr>
            <w:r w:rsidRPr="00721915">
              <w:rPr>
                <w:rFonts w:cs="Arial"/>
                <w:i/>
              </w:rPr>
              <w:t>6.6.3.3.1</w:t>
            </w:r>
          </w:p>
        </w:tc>
        <w:tc>
          <w:tcPr>
            <w:tcW w:w="1645" w:type="dxa"/>
            <w:vMerge w:val="restart"/>
            <w:vAlign w:val="center"/>
          </w:tcPr>
          <w:p w14:paraId="03CC3F87" w14:textId="77777777" w:rsidR="00721915" w:rsidRPr="00721915" w:rsidRDefault="00721915" w:rsidP="00101C22">
            <w:pPr>
              <w:pStyle w:val="TAC"/>
              <w:rPr>
                <w:rFonts w:cs="Arial"/>
                <w:i/>
              </w:rPr>
            </w:pPr>
            <w:r w:rsidRPr="00721915">
              <w:rPr>
                <w:rFonts w:cs="Arial"/>
                <w:i/>
              </w:rPr>
              <w:t>1</w:t>
            </w:r>
          </w:p>
        </w:tc>
        <w:tc>
          <w:tcPr>
            <w:tcW w:w="1237" w:type="dxa"/>
            <w:vAlign w:val="center"/>
          </w:tcPr>
          <w:p w14:paraId="4DADCF58" w14:textId="77777777" w:rsidR="00721915" w:rsidRPr="00721915" w:rsidRDefault="00721915" w:rsidP="00101C22">
            <w:pPr>
              <w:pStyle w:val="TAC"/>
              <w:rPr>
                <w:rFonts w:cs="Arial"/>
                <w:i/>
              </w:rPr>
            </w:pPr>
            <w:r w:rsidRPr="00721915">
              <w:rPr>
                <w:rFonts w:cs="Arial"/>
                <w:i/>
              </w:rPr>
              <w:t>10,15,20</w:t>
            </w:r>
          </w:p>
        </w:tc>
        <w:tc>
          <w:tcPr>
            <w:tcW w:w="1312" w:type="dxa"/>
            <w:vAlign w:val="center"/>
          </w:tcPr>
          <w:p w14:paraId="1FF850BE" w14:textId="77777777" w:rsidR="00721915" w:rsidRPr="00721915" w:rsidRDefault="00721915" w:rsidP="00101C22">
            <w:pPr>
              <w:pStyle w:val="TAC"/>
              <w:rPr>
                <w:rFonts w:cs="Arial"/>
                <w:i/>
              </w:rPr>
            </w:pPr>
            <w:r w:rsidRPr="00721915">
              <w:rPr>
                <w:rFonts w:cs="Arial"/>
                <w:i/>
              </w:rPr>
              <w:t>≥ 50 (NOTE1)</w:t>
            </w:r>
          </w:p>
        </w:tc>
        <w:tc>
          <w:tcPr>
            <w:tcW w:w="1417" w:type="dxa"/>
            <w:vAlign w:val="center"/>
          </w:tcPr>
          <w:p w14:paraId="143E4079" w14:textId="77777777" w:rsidR="00721915" w:rsidRPr="00721915" w:rsidRDefault="00721915" w:rsidP="00101C22">
            <w:pPr>
              <w:pStyle w:val="TAC"/>
              <w:rPr>
                <w:rFonts w:cs="Arial"/>
                <w:i/>
              </w:rPr>
            </w:pPr>
            <w:r w:rsidRPr="00721915">
              <w:rPr>
                <w:rFonts w:cs="Arial"/>
                <w:i/>
              </w:rPr>
              <w:t>≤ 1 (NOTE1)</w:t>
            </w:r>
          </w:p>
        </w:tc>
      </w:tr>
      <w:tr w:rsidR="00721915" w:rsidRPr="00721915" w14:paraId="01F570FC" w14:textId="77777777" w:rsidTr="00101C22">
        <w:tc>
          <w:tcPr>
            <w:tcW w:w="1100" w:type="dxa"/>
            <w:vMerge/>
            <w:vAlign w:val="center"/>
          </w:tcPr>
          <w:p w14:paraId="25707995" w14:textId="77777777" w:rsidR="00721915" w:rsidRPr="00721915" w:rsidRDefault="00721915" w:rsidP="00101C22">
            <w:pPr>
              <w:pStyle w:val="TAC"/>
              <w:rPr>
                <w:rFonts w:cs="Arial"/>
                <w:i/>
              </w:rPr>
            </w:pPr>
          </w:p>
        </w:tc>
        <w:tc>
          <w:tcPr>
            <w:tcW w:w="1510" w:type="dxa"/>
            <w:vMerge/>
            <w:vAlign w:val="center"/>
          </w:tcPr>
          <w:p w14:paraId="66F504D8" w14:textId="77777777" w:rsidR="00721915" w:rsidRPr="00721915" w:rsidRDefault="00721915" w:rsidP="00101C22">
            <w:pPr>
              <w:pStyle w:val="TAC"/>
              <w:rPr>
                <w:rFonts w:cs="Arial"/>
                <w:i/>
              </w:rPr>
            </w:pPr>
          </w:p>
        </w:tc>
        <w:tc>
          <w:tcPr>
            <w:tcW w:w="1645" w:type="dxa"/>
            <w:vMerge/>
            <w:vAlign w:val="center"/>
          </w:tcPr>
          <w:p w14:paraId="60C7C9C1" w14:textId="77777777" w:rsidR="00721915" w:rsidRPr="00721915" w:rsidRDefault="00721915" w:rsidP="00101C22">
            <w:pPr>
              <w:pStyle w:val="TAC"/>
              <w:rPr>
                <w:rFonts w:cs="Arial"/>
                <w:i/>
              </w:rPr>
            </w:pPr>
          </w:p>
        </w:tc>
        <w:tc>
          <w:tcPr>
            <w:tcW w:w="1237" w:type="dxa"/>
            <w:vAlign w:val="center"/>
          </w:tcPr>
          <w:p w14:paraId="6B93D18B" w14:textId="77777777" w:rsidR="00721915" w:rsidRPr="00721915" w:rsidRDefault="00721915" w:rsidP="00101C22">
            <w:pPr>
              <w:pStyle w:val="TAC"/>
              <w:rPr>
                <w:rFonts w:cs="Arial"/>
                <w:i/>
              </w:rPr>
            </w:pPr>
            <w:r w:rsidRPr="00721915">
              <w:rPr>
                <w:rFonts w:cs="Arial"/>
                <w:i/>
              </w:rPr>
              <w:t>15, 20</w:t>
            </w:r>
          </w:p>
        </w:tc>
        <w:tc>
          <w:tcPr>
            <w:tcW w:w="2729" w:type="dxa"/>
            <w:gridSpan w:val="2"/>
            <w:vAlign w:val="center"/>
          </w:tcPr>
          <w:p w14:paraId="20DAB8EF" w14:textId="77777777" w:rsidR="00721915" w:rsidRPr="00721915" w:rsidRDefault="00721915" w:rsidP="00101C22">
            <w:pPr>
              <w:pStyle w:val="TAC"/>
              <w:rPr>
                <w:rFonts w:cs="Arial"/>
                <w:i/>
              </w:rPr>
            </w:pPr>
            <w:r w:rsidRPr="00721915">
              <w:rPr>
                <w:rFonts w:cs="Arial"/>
                <w:i/>
              </w:rPr>
              <w:t>Table 6.2.4-18 (NOTE2)</w:t>
            </w:r>
          </w:p>
        </w:tc>
      </w:tr>
      <w:tr w:rsidR="00721915" w:rsidRPr="00721915" w14:paraId="15D54EDC" w14:textId="77777777" w:rsidTr="00101C22">
        <w:tc>
          <w:tcPr>
            <w:tcW w:w="1100" w:type="dxa"/>
            <w:vMerge/>
            <w:vAlign w:val="center"/>
          </w:tcPr>
          <w:p w14:paraId="3FFC23F3" w14:textId="77777777" w:rsidR="00721915" w:rsidRPr="00721915" w:rsidRDefault="00721915" w:rsidP="00101C22">
            <w:pPr>
              <w:pStyle w:val="TAC"/>
              <w:rPr>
                <w:rFonts w:cs="Arial"/>
                <w:i/>
              </w:rPr>
            </w:pPr>
          </w:p>
        </w:tc>
        <w:tc>
          <w:tcPr>
            <w:tcW w:w="1510" w:type="dxa"/>
            <w:vMerge/>
            <w:vAlign w:val="center"/>
          </w:tcPr>
          <w:p w14:paraId="46FC0828" w14:textId="77777777" w:rsidR="00721915" w:rsidRPr="00721915" w:rsidRDefault="00721915" w:rsidP="00101C22">
            <w:pPr>
              <w:pStyle w:val="TAC"/>
              <w:rPr>
                <w:rFonts w:cs="Arial"/>
                <w:i/>
              </w:rPr>
            </w:pPr>
          </w:p>
        </w:tc>
        <w:tc>
          <w:tcPr>
            <w:tcW w:w="1645" w:type="dxa"/>
            <w:vMerge w:val="restart"/>
            <w:vAlign w:val="center"/>
          </w:tcPr>
          <w:p w14:paraId="4DD1C012" w14:textId="77777777" w:rsidR="00721915" w:rsidRPr="00721915" w:rsidRDefault="00721915" w:rsidP="00101C22">
            <w:pPr>
              <w:pStyle w:val="TAC"/>
              <w:rPr>
                <w:rFonts w:cs="Arial"/>
                <w:i/>
              </w:rPr>
            </w:pPr>
            <w:r w:rsidRPr="00721915">
              <w:rPr>
                <w:rFonts w:cs="Arial"/>
                <w:i/>
              </w:rPr>
              <w:t>65 (NOTE 3)</w:t>
            </w:r>
          </w:p>
        </w:tc>
        <w:tc>
          <w:tcPr>
            <w:tcW w:w="1237" w:type="dxa"/>
            <w:vAlign w:val="center"/>
          </w:tcPr>
          <w:p w14:paraId="02C24EB4" w14:textId="77777777" w:rsidR="00721915" w:rsidRPr="00721915" w:rsidRDefault="00721915" w:rsidP="00101C22">
            <w:pPr>
              <w:pStyle w:val="TAC"/>
              <w:rPr>
                <w:rFonts w:cs="Arial"/>
                <w:i/>
              </w:rPr>
            </w:pPr>
            <w:r w:rsidRPr="00721915">
              <w:rPr>
                <w:rFonts w:cs="Arial"/>
                <w:i/>
              </w:rPr>
              <w:t>10,15,20</w:t>
            </w:r>
          </w:p>
        </w:tc>
        <w:tc>
          <w:tcPr>
            <w:tcW w:w="1312" w:type="dxa"/>
            <w:vAlign w:val="center"/>
          </w:tcPr>
          <w:p w14:paraId="735212E6" w14:textId="77777777" w:rsidR="00721915" w:rsidRPr="00721915" w:rsidRDefault="00721915" w:rsidP="00101C22">
            <w:pPr>
              <w:pStyle w:val="TAC"/>
              <w:rPr>
                <w:rFonts w:cs="Arial"/>
                <w:i/>
              </w:rPr>
            </w:pPr>
            <w:r w:rsidRPr="00721915">
              <w:rPr>
                <w:rFonts w:cs="Arial"/>
                <w:i/>
              </w:rPr>
              <w:t>≥ 50</w:t>
            </w:r>
          </w:p>
        </w:tc>
        <w:tc>
          <w:tcPr>
            <w:tcW w:w="1417" w:type="dxa"/>
            <w:vAlign w:val="center"/>
          </w:tcPr>
          <w:p w14:paraId="2EABF4A6" w14:textId="77777777" w:rsidR="00721915" w:rsidRPr="00721915" w:rsidRDefault="00721915" w:rsidP="00101C22">
            <w:pPr>
              <w:pStyle w:val="TAC"/>
              <w:rPr>
                <w:rFonts w:cs="Arial"/>
                <w:i/>
              </w:rPr>
            </w:pPr>
            <w:r w:rsidRPr="00721915">
              <w:rPr>
                <w:rFonts w:cs="Arial"/>
                <w:i/>
              </w:rPr>
              <w:t>≤ 1</w:t>
            </w:r>
            <w:r w:rsidRPr="00721915">
              <w:rPr>
                <w:rFonts w:cs="Arial" w:hint="eastAsia"/>
                <w:i/>
                <w:lang w:eastAsia="ja-JP"/>
              </w:rPr>
              <w:t xml:space="preserve"> </w:t>
            </w:r>
            <w:r w:rsidRPr="00721915">
              <w:rPr>
                <w:rFonts w:cs="Arial"/>
                <w:i/>
              </w:rPr>
              <w:t>(NOTE 1)</w:t>
            </w:r>
          </w:p>
        </w:tc>
      </w:tr>
      <w:tr w:rsidR="00721915" w:rsidRPr="00721915" w14:paraId="7AD72A59" w14:textId="77777777" w:rsidTr="00101C22">
        <w:tc>
          <w:tcPr>
            <w:tcW w:w="1100" w:type="dxa"/>
            <w:vMerge/>
            <w:vAlign w:val="center"/>
          </w:tcPr>
          <w:p w14:paraId="333F1D7F" w14:textId="77777777" w:rsidR="00721915" w:rsidRPr="00721915" w:rsidRDefault="00721915" w:rsidP="00101C22">
            <w:pPr>
              <w:pStyle w:val="TAC"/>
              <w:rPr>
                <w:rFonts w:cs="Arial"/>
                <w:i/>
              </w:rPr>
            </w:pPr>
          </w:p>
        </w:tc>
        <w:tc>
          <w:tcPr>
            <w:tcW w:w="1510" w:type="dxa"/>
            <w:vMerge/>
            <w:vAlign w:val="center"/>
          </w:tcPr>
          <w:p w14:paraId="175B673B" w14:textId="77777777" w:rsidR="00721915" w:rsidRPr="00721915" w:rsidRDefault="00721915" w:rsidP="00101C22">
            <w:pPr>
              <w:pStyle w:val="TAC"/>
              <w:rPr>
                <w:rFonts w:cs="Arial"/>
                <w:i/>
              </w:rPr>
            </w:pPr>
          </w:p>
        </w:tc>
        <w:tc>
          <w:tcPr>
            <w:tcW w:w="1645" w:type="dxa"/>
            <w:vMerge/>
            <w:vAlign w:val="center"/>
          </w:tcPr>
          <w:p w14:paraId="289410F6" w14:textId="77777777" w:rsidR="00721915" w:rsidRPr="00721915" w:rsidRDefault="00721915" w:rsidP="00101C22">
            <w:pPr>
              <w:pStyle w:val="TAC"/>
              <w:rPr>
                <w:rFonts w:cs="Arial"/>
                <w:i/>
              </w:rPr>
            </w:pPr>
          </w:p>
        </w:tc>
        <w:tc>
          <w:tcPr>
            <w:tcW w:w="1237" w:type="dxa"/>
            <w:vAlign w:val="center"/>
          </w:tcPr>
          <w:p w14:paraId="535B6EA1" w14:textId="77777777" w:rsidR="00721915" w:rsidRPr="00721915" w:rsidRDefault="00721915" w:rsidP="00101C22">
            <w:pPr>
              <w:pStyle w:val="TAC"/>
              <w:rPr>
                <w:rFonts w:cs="Arial"/>
                <w:i/>
              </w:rPr>
            </w:pPr>
            <w:r w:rsidRPr="00721915">
              <w:rPr>
                <w:rFonts w:cs="Arial"/>
                <w:i/>
              </w:rPr>
              <w:t>15,20</w:t>
            </w:r>
          </w:p>
        </w:tc>
        <w:tc>
          <w:tcPr>
            <w:tcW w:w="2729" w:type="dxa"/>
            <w:gridSpan w:val="2"/>
            <w:vAlign w:val="center"/>
          </w:tcPr>
          <w:p w14:paraId="75AFF857" w14:textId="77777777" w:rsidR="00721915" w:rsidRPr="00721915" w:rsidRDefault="00721915" w:rsidP="00101C22">
            <w:pPr>
              <w:pStyle w:val="TAC"/>
              <w:rPr>
                <w:rFonts w:cs="Arial"/>
                <w:i/>
              </w:rPr>
            </w:pPr>
            <w:r w:rsidRPr="00721915">
              <w:rPr>
                <w:rFonts w:cs="Arial"/>
                <w:i/>
              </w:rPr>
              <w:t>Table 6.2.4-18 (NOTE 2)</w:t>
            </w:r>
          </w:p>
        </w:tc>
      </w:tr>
      <w:tr w:rsidR="00721915" w:rsidRPr="00721915" w14:paraId="0FFAD8AF" w14:textId="77777777" w:rsidTr="00101C22">
        <w:tc>
          <w:tcPr>
            <w:tcW w:w="1100" w:type="dxa"/>
            <w:vAlign w:val="center"/>
          </w:tcPr>
          <w:p w14:paraId="2B808534" w14:textId="77777777" w:rsidR="00721915" w:rsidRPr="00721915" w:rsidRDefault="00721915" w:rsidP="00101C22">
            <w:pPr>
              <w:pStyle w:val="TAC"/>
              <w:rPr>
                <w:rFonts w:cs="Arial"/>
                <w:i/>
              </w:rPr>
            </w:pPr>
            <w:r w:rsidRPr="00721915">
              <w:rPr>
                <w:rFonts w:cs="Arial"/>
                <w:i/>
              </w:rPr>
              <w:t>NS_06</w:t>
            </w:r>
          </w:p>
        </w:tc>
        <w:tc>
          <w:tcPr>
            <w:tcW w:w="1510" w:type="dxa"/>
            <w:vAlign w:val="center"/>
          </w:tcPr>
          <w:p w14:paraId="7C82F2E1" w14:textId="77777777" w:rsidR="00721915" w:rsidRPr="00721915" w:rsidRDefault="00721915" w:rsidP="00101C22">
            <w:pPr>
              <w:pStyle w:val="TAC"/>
              <w:rPr>
                <w:rFonts w:cs="Arial"/>
                <w:i/>
              </w:rPr>
            </w:pPr>
            <w:r w:rsidRPr="00721915">
              <w:rPr>
                <w:rFonts w:cs="Arial"/>
                <w:i/>
              </w:rPr>
              <w:t>6.6.2.2.3</w:t>
            </w:r>
          </w:p>
        </w:tc>
        <w:tc>
          <w:tcPr>
            <w:tcW w:w="1645" w:type="dxa"/>
            <w:vAlign w:val="center"/>
          </w:tcPr>
          <w:p w14:paraId="46AC9D85" w14:textId="77777777" w:rsidR="00721915" w:rsidRPr="00721915" w:rsidRDefault="00721915" w:rsidP="00101C22">
            <w:pPr>
              <w:pStyle w:val="TAC"/>
              <w:rPr>
                <w:rFonts w:cs="Arial"/>
                <w:i/>
              </w:rPr>
            </w:pPr>
            <w:r w:rsidRPr="00721915">
              <w:rPr>
                <w:rFonts w:cs="Arial"/>
                <w:i/>
              </w:rPr>
              <w:t>12, 13, 14, 17</w:t>
            </w:r>
          </w:p>
        </w:tc>
        <w:tc>
          <w:tcPr>
            <w:tcW w:w="1237" w:type="dxa"/>
            <w:vAlign w:val="center"/>
          </w:tcPr>
          <w:p w14:paraId="6723D3DA" w14:textId="77777777" w:rsidR="00721915" w:rsidRPr="00721915" w:rsidRDefault="00721915" w:rsidP="00101C22">
            <w:pPr>
              <w:pStyle w:val="TAC"/>
              <w:rPr>
                <w:rFonts w:cs="Arial"/>
                <w:i/>
              </w:rPr>
            </w:pPr>
            <w:r w:rsidRPr="00721915">
              <w:rPr>
                <w:rFonts w:cs="Arial"/>
                <w:i/>
              </w:rPr>
              <w:t>1.4, 3, 5, 10</w:t>
            </w:r>
          </w:p>
        </w:tc>
        <w:tc>
          <w:tcPr>
            <w:tcW w:w="1312" w:type="dxa"/>
            <w:vAlign w:val="center"/>
          </w:tcPr>
          <w:p w14:paraId="6483388C" w14:textId="77777777" w:rsidR="00721915" w:rsidRPr="00721915" w:rsidRDefault="00721915" w:rsidP="00101C22">
            <w:pPr>
              <w:pStyle w:val="TAC"/>
              <w:rPr>
                <w:rFonts w:cs="Arial"/>
                <w:i/>
              </w:rPr>
            </w:pPr>
            <w:r w:rsidRPr="00721915">
              <w:rPr>
                <w:rFonts w:cs="Arial"/>
                <w:i/>
              </w:rPr>
              <w:t>Table 5.6-1</w:t>
            </w:r>
          </w:p>
        </w:tc>
        <w:tc>
          <w:tcPr>
            <w:tcW w:w="1417" w:type="dxa"/>
            <w:vAlign w:val="center"/>
          </w:tcPr>
          <w:p w14:paraId="191D3159" w14:textId="77777777" w:rsidR="00721915" w:rsidRPr="00721915" w:rsidRDefault="00721915" w:rsidP="00101C22">
            <w:pPr>
              <w:pStyle w:val="TAC"/>
              <w:rPr>
                <w:rFonts w:cs="Arial"/>
                <w:i/>
              </w:rPr>
            </w:pPr>
            <w:r w:rsidRPr="00721915">
              <w:rPr>
                <w:rFonts w:cs="Arial"/>
                <w:i/>
              </w:rPr>
              <w:t>N/A</w:t>
            </w:r>
          </w:p>
        </w:tc>
      </w:tr>
      <w:tr w:rsidR="00721915" w:rsidRPr="00721915" w14:paraId="74D59076" w14:textId="77777777" w:rsidTr="00101C22">
        <w:tc>
          <w:tcPr>
            <w:tcW w:w="1100" w:type="dxa"/>
            <w:vAlign w:val="center"/>
          </w:tcPr>
          <w:p w14:paraId="255771A4" w14:textId="77777777" w:rsidR="00721915" w:rsidRPr="00721915" w:rsidRDefault="00721915" w:rsidP="00101C22">
            <w:pPr>
              <w:pStyle w:val="TAC"/>
              <w:rPr>
                <w:rFonts w:cs="Arial"/>
                <w:i/>
              </w:rPr>
            </w:pPr>
            <w:bookmarkStart w:id="2" w:name="_Hlk489525686"/>
            <w:r w:rsidRPr="00721915">
              <w:rPr>
                <w:rFonts w:cs="Arial"/>
                <w:i/>
              </w:rPr>
              <w:t>NS_07</w:t>
            </w:r>
          </w:p>
        </w:tc>
        <w:tc>
          <w:tcPr>
            <w:tcW w:w="1510" w:type="dxa"/>
            <w:vAlign w:val="center"/>
          </w:tcPr>
          <w:p w14:paraId="26AF5FAB" w14:textId="77777777" w:rsidR="00721915" w:rsidRPr="00721915" w:rsidRDefault="00721915" w:rsidP="00101C22">
            <w:pPr>
              <w:pStyle w:val="TAC"/>
              <w:rPr>
                <w:rFonts w:cs="Arial"/>
                <w:i/>
              </w:rPr>
            </w:pPr>
            <w:r w:rsidRPr="00721915">
              <w:rPr>
                <w:rFonts w:cs="Arial"/>
                <w:i/>
              </w:rPr>
              <w:t>6.6.2.2.3</w:t>
            </w:r>
          </w:p>
          <w:p w14:paraId="30F5FAB7" w14:textId="77777777" w:rsidR="00721915" w:rsidRPr="00721915" w:rsidRDefault="00721915" w:rsidP="00101C22">
            <w:pPr>
              <w:pStyle w:val="TAC"/>
              <w:rPr>
                <w:rFonts w:cs="Arial"/>
                <w:i/>
              </w:rPr>
            </w:pPr>
            <w:r w:rsidRPr="00721915">
              <w:rPr>
                <w:rFonts w:cs="Arial"/>
                <w:i/>
              </w:rPr>
              <w:t>6.6.3.3.2</w:t>
            </w:r>
          </w:p>
        </w:tc>
        <w:tc>
          <w:tcPr>
            <w:tcW w:w="1645" w:type="dxa"/>
            <w:vAlign w:val="center"/>
          </w:tcPr>
          <w:p w14:paraId="679FFEEB" w14:textId="77777777" w:rsidR="00721915" w:rsidRPr="00721915" w:rsidRDefault="00721915" w:rsidP="00101C22">
            <w:pPr>
              <w:pStyle w:val="TAC"/>
              <w:rPr>
                <w:rFonts w:cs="Arial"/>
                <w:i/>
              </w:rPr>
            </w:pPr>
            <w:r w:rsidRPr="00721915">
              <w:rPr>
                <w:rFonts w:cs="Arial"/>
                <w:i/>
              </w:rPr>
              <w:t>13</w:t>
            </w:r>
          </w:p>
        </w:tc>
        <w:tc>
          <w:tcPr>
            <w:tcW w:w="1237" w:type="dxa"/>
            <w:vAlign w:val="center"/>
          </w:tcPr>
          <w:p w14:paraId="00035F4E" w14:textId="77777777" w:rsidR="00721915" w:rsidRPr="00721915" w:rsidRDefault="00721915" w:rsidP="00101C22">
            <w:pPr>
              <w:pStyle w:val="TAC"/>
              <w:rPr>
                <w:rFonts w:cs="Arial"/>
                <w:i/>
              </w:rPr>
            </w:pPr>
            <w:r w:rsidRPr="00721915">
              <w:rPr>
                <w:rFonts w:cs="Arial"/>
                <w:i/>
              </w:rPr>
              <w:t>10</w:t>
            </w:r>
          </w:p>
        </w:tc>
        <w:tc>
          <w:tcPr>
            <w:tcW w:w="2729" w:type="dxa"/>
            <w:gridSpan w:val="2"/>
            <w:vAlign w:val="center"/>
          </w:tcPr>
          <w:p w14:paraId="1C6BF653" w14:textId="77777777" w:rsidR="00721915" w:rsidRPr="00721915" w:rsidRDefault="00721915" w:rsidP="00101C22">
            <w:pPr>
              <w:pStyle w:val="TAC"/>
              <w:rPr>
                <w:rFonts w:cs="Arial"/>
                <w:i/>
              </w:rPr>
            </w:pPr>
            <w:r w:rsidRPr="00721915">
              <w:rPr>
                <w:rFonts w:cs="Arial"/>
                <w:i/>
              </w:rPr>
              <w:t>Table 6.2.4-2</w:t>
            </w:r>
          </w:p>
        </w:tc>
      </w:tr>
      <w:tr w:rsidR="00721915" w:rsidRPr="00721915" w14:paraId="1B221E3F" w14:textId="77777777" w:rsidTr="00101C22">
        <w:trPr>
          <w:trHeight w:val="73"/>
        </w:trPr>
        <w:tc>
          <w:tcPr>
            <w:tcW w:w="1100" w:type="dxa"/>
          </w:tcPr>
          <w:p w14:paraId="40140361" w14:textId="77777777" w:rsidR="00721915" w:rsidRPr="00721915" w:rsidRDefault="00721915" w:rsidP="00101C22">
            <w:pPr>
              <w:pStyle w:val="TAC"/>
              <w:rPr>
                <w:rFonts w:cs="Arial"/>
                <w:i/>
              </w:rPr>
            </w:pPr>
            <w:r w:rsidRPr="00721915">
              <w:rPr>
                <w:rFonts w:cs="Arial"/>
                <w:i/>
              </w:rPr>
              <w:t>NS_08</w:t>
            </w:r>
          </w:p>
        </w:tc>
        <w:tc>
          <w:tcPr>
            <w:tcW w:w="1510" w:type="dxa"/>
          </w:tcPr>
          <w:p w14:paraId="5AD26FE3" w14:textId="77777777" w:rsidR="00721915" w:rsidRPr="00721915" w:rsidRDefault="00721915" w:rsidP="00101C22">
            <w:pPr>
              <w:pStyle w:val="TAC"/>
              <w:rPr>
                <w:rFonts w:cs="Arial"/>
                <w:i/>
              </w:rPr>
            </w:pPr>
            <w:r w:rsidRPr="00721915">
              <w:rPr>
                <w:rFonts w:cs="Arial"/>
                <w:i/>
              </w:rPr>
              <w:t>6.6.3.3.3</w:t>
            </w:r>
          </w:p>
        </w:tc>
        <w:tc>
          <w:tcPr>
            <w:tcW w:w="1645" w:type="dxa"/>
          </w:tcPr>
          <w:p w14:paraId="561B3486" w14:textId="77777777" w:rsidR="00721915" w:rsidRPr="00721915" w:rsidRDefault="00721915" w:rsidP="00101C22">
            <w:pPr>
              <w:pStyle w:val="TAC"/>
              <w:rPr>
                <w:rFonts w:cs="Arial"/>
                <w:i/>
              </w:rPr>
            </w:pPr>
            <w:r w:rsidRPr="00721915">
              <w:rPr>
                <w:rFonts w:cs="Arial"/>
                <w:i/>
              </w:rPr>
              <w:t>19</w:t>
            </w:r>
          </w:p>
        </w:tc>
        <w:tc>
          <w:tcPr>
            <w:tcW w:w="1237" w:type="dxa"/>
          </w:tcPr>
          <w:p w14:paraId="6CBAE972" w14:textId="77777777" w:rsidR="00721915" w:rsidRPr="00721915" w:rsidRDefault="00721915" w:rsidP="00101C22">
            <w:pPr>
              <w:pStyle w:val="TAC"/>
              <w:rPr>
                <w:rFonts w:cs="Arial"/>
                <w:i/>
              </w:rPr>
            </w:pPr>
            <w:r w:rsidRPr="00721915">
              <w:rPr>
                <w:rFonts w:cs="Arial"/>
                <w:i/>
              </w:rPr>
              <w:t>10, 15</w:t>
            </w:r>
          </w:p>
        </w:tc>
        <w:tc>
          <w:tcPr>
            <w:tcW w:w="1312" w:type="dxa"/>
          </w:tcPr>
          <w:p w14:paraId="599AA26A" w14:textId="77777777" w:rsidR="00721915" w:rsidRPr="00721915" w:rsidRDefault="00721915" w:rsidP="00101C22">
            <w:pPr>
              <w:pStyle w:val="TAC"/>
              <w:rPr>
                <w:rFonts w:cs="Arial"/>
                <w:i/>
              </w:rPr>
            </w:pPr>
            <w:r w:rsidRPr="00721915">
              <w:rPr>
                <w:rFonts w:cs="Arial"/>
                <w:i/>
              </w:rPr>
              <w:t xml:space="preserve">&gt; </w:t>
            </w:r>
            <w:r w:rsidRPr="00721915">
              <w:rPr>
                <w:rFonts w:cs="Arial" w:hint="eastAsia"/>
                <w:i/>
              </w:rPr>
              <w:t>44</w:t>
            </w:r>
          </w:p>
        </w:tc>
        <w:tc>
          <w:tcPr>
            <w:tcW w:w="1417" w:type="dxa"/>
            <w:shd w:val="clear" w:color="auto" w:fill="auto"/>
          </w:tcPr>
          <w:p w14:paraId="1C559AD8" w14:textId="77777777" w:rsidR="00721915" w:rsidRPr="00721915" w:rsidRDefault="00721915" w:rsidP="00101C22">
            <w:pPr>
              <w:pStyle w:val="TAC"/>
              <w:rPr>
                <w:rFonts w:cs="Arial"/>
                <w:i/>
              </w:rPr>
            </w:pPr>
            <w:r w:rsidRPr="00721915">
              <w:rPr>
                <w:rFonts w:cs="Arial"/>
                <w:i/>
              </w:rPr>
              <w:t xml:space="preserve">≤ </w:t>
            </w:r>
            <w:r w:rsidRPr="00721915">
              <w:rPr>
                <w:rFonts w:cs="Arial" w:hint="eastAsia"/>
                <w:i/>
              </w:rPr>
              <w:t>3</w:t>
            </w:r>
          </w:p>
        </w:tc>
      </w:tr>
      <w:bookmarkEnd w:id="2"/>
      <w:tr w:rsidR="00721915" w:rsidRPr="00721915" w14:paraId="38704644" w14:textId="77777777" w:rsidTr="00101C22">
        <w:trPr>
          <w:trHeight w:val="102"/>
        </w:trPr>
        <w:tc>
          <w:tcPr>
            <w:tcW w:w="1100" w:type="dxa"/>
            <w:vMerge w:val="restart"/>
            <w:vAlign w:val="center"/>
          </w:tcPr>
          <w:p w14:paraId="06EF1F32" w14:textId="77777777" w:rsidR="00721915" w:rsidRPr="00721915" w:rsidRDefault="00721915" w:rsidP="00101C22">
            <w:pPr>
              <w:pStyle w:val="TAC"/>
              <w:rPr>
                <w:rFonts w:cs="Arial"/>
                <w:i/>
              </w:rPr>
            </w:pPr>
            <w:r w:rsidRPr="00721915">
              <w:rPr>
                <w:rFonts w:cs="Arial"/>
                <w:i/>
              </w:rPr>
              <w:t>NS_09</w:t>
            </w:r>
          </w:p>
        </w:tc>
        <w:tc>
          <w:tcPr>
            <w:tcW w:w="1510" w:type="dxa"/>
            <w:vMerge w:val="restart"/>
            <w:vAlign w:val="center"/>
          </w:tcPr>
          <w:p w14:paraId="1E8C7F82" w14:textId="77777777" w:rsidR="00721915" w:rsidRPr="00721915" w:rsidRDefault="00721915" w:rsidP="00101C22">
            <w:pPr>
              <w:pStyle w:val="TAC"/>
              <w:rPr>
                <w:rFonts w:cs="Arial"/>
                <w:i/>
              </w:rPr>
            </w:pPr>
            <w:r w:rsidRPr="00721915">
              <w:rPr>
                <w:rFonts w:cs="Arial"/>
                <w:i/>
              </w:rPr>
              <w:t>6.6.3.3.4</w:t>
            </w:r>
          </w:p>
        </w:tc>
        <w:tc>
          <w:tcPr>
            <w:tcW w:w="1645" w:type="dxa"/>
            <w:vMerge w:val="restart"/>
            <w:vAlign w:val="center"/>
          </w:tcPr>
          <w:p w14:paraId="0F045680" w14:textId="77777777" w:rsidR="00721915" w:rsidRPr="00721915" w:rsidRDefault="00721915" w:rsidP="00101C22">
            <w:pPr>
              <w:pStyle w:val="TAC"/>
              <w:rPr>
                <w:rFonts w:cs="Arial"/>
                <w:i/>
              </w:rPr>
            </w:pPr>
            <w:r w:rsidRPr="00721915">
              <w:rPr>
                <w:rFonts w:cs="Arial"/>
                <w:i/>
              </w:rPr>
              <w:t>21</w:t>
            </w:r>
          </w:p>
        </w:tc>
        <w:tc>
          <w:tcPr>
            <w:tcW w:w="1237" w:type="dxa"/>
            <w:vMerge w:val="restart"/>
            <w:vAlign w:val="center"/>
          </w:tcPr>
          <w:p w14:paraId="34772FC9" w14:textId="77777777" w:rsidR="00721915" w:rsidRPr="00721915" w:rsidRDefault="00721915" w:rsidP="00101C22">
            <w:pPr>
              <w:pStyle w:val="TAC"/>
              <w:rPr>
                <w:rFonts w:cs="Arial"/>
                <w:i/>
              </w:rPr>
            </w:pPr>
            <w:r w:rsidRPr="00721915">
              <w:rPr>
                <w:rFonts w:cs="Arial"/>
                <w:i/>
              </w:rPr>
              <w:t>10, 15</w:t>
            </w:r>
          </w:p>
        </w:tc>
        <w:tc>
          <w:tcPr>
            <w:tcW w:w="1312" w:type="dxa"/>
            <w:shd w:val="clear" w:color="auto" w:fill="auto"/>
          </w:tcPr>
          <w:p w14:paraId="5B711034" w14:textId="77777777" w:rsidR="00721915" w:rsidRPr="00721915" w:rsidRDefault="00721915" w:rsidP="00101C22">
            <w:pPr>
              <w:pStyle w:val="TAC"/>
              <w:rPr>
                <w:rFonts w:cs="Arial"/>
                <w:i/>
              </w:rPr>
            </w:pPr>
            <w:r w:rsidRPr="00721915">
              <w:rPr>
                <w:rFonts w:cs="Arial"/>
                <w:i/>
              </w:rPr>
              <w:t>&gt; 40</w:t>
            </w:r>
          </w:p>
        </w:tc>
        <w:tc>
          <w:tcPr>
            <w:tcW w:w="1417" w:type="dxa"/>
          </w:tcPr>
          <w:p w14:paraId="1B878118" w14:textId="77777777" w:rsidR="00721915" w:rsidRPr="00721915" w:rsidRDefault="00721915" w:rsidP="00101C22">
            <w:pPr>
              <w:pStyle w:val="TAC"/>
              <w:rPr>
                <w:rFonts w:cs="Arial"/>
                <w:i/>
              </w:rPr>
            </w:pPr>
            <w:r w:rsidRPr="00721915">
              <w:rPr>
                <w:rFonts w:cs="Arial"/>
                <w:i/>
              </w:rPr>
              <w:t>≤ 1</w:t>
            </w:r>
          </w:p>
        </w:tc>
      </w:tr>
      <w:tr w:rsidR="00721915" w:rsidRPr="00721915" w14:paraId="769C12AB" w14:textId="77777777" w:rsidTr="00101C22">
        <w:trPr>
          <w:trHeight w:val="102"/>
        </w:trPr>
        <w:tc>
          <w:tcPr>
            <w:tcW w:w="1100" w:type="dxa"/>
            <w:vMerge/>
          </w:tcPr>
          <w:p w14:paraId="464482A8" w14:textId="77777777" w:rsidR="00721915" w:rsidRPr="00721915" w:rsidRDefault="00721915" w:rsidP="00101C22">
            <w:pPr>
              <w:pStyle w:val="TAC"/>
              <w:rPr>
                <w:rFonts w:cs="Arial"/>
                <w:i/>
              </w:rPr>
            </w:pPr>
          </w:p>
        </w:tc>
        <w:tc>
          <w:tcPr>
            <w:tcW w:w="1510" w:type="dxa"/>
            <w:vMerge/>
          </w:tcPr>
          <w:p w14:paraId="4D554CB5" w14:textId="77777777" w:rsidR="00721915" w:rsidRPr="00721915" w:rsidRDefault="00721915" w:rsidP="00101C22">
            <w:pPr>
              <w:pStyle w:val="TAC"/>
              <w:rPr>
                <w:rFonts w:cs="Arial"/>
                <w:i/>
              </w:rPr>
            </w:pPr>
          </w:p>
        </w:tc>
        <w:tc>
          <w:tcPr>
            <w:tcW w:w="1645" w:type="dxa"/>
            <w:vMerge/>
          </w:tcPr>
          <w:p w14:paraId="5C6CA840" w14:textId="77777777" w:rsidR="00721915" w:rsidRPr="00721915" w:rsidRDefault="00721915" w:rsidP="00101C22">
            <w:pPr>
              <w:pStyle w:val="TAC"/>
              <w:rPr>
                <w:rFonts w:cs="Arial"/>
                <w:i/>
              </w:rPr>
            </w:pPr>
          </w:p>
        </w:tc>
        <w:tc>
          <w:tcPr>
            <w:tcW w:w="1237" w:type="dxa"/>
            <w:vMerge/>
          </w:tcPr>
          <w:p w14:paraId="4F7F79B0" w14:textId="77777777" w:rsidR="00721915" w:rsidRPr="00721915" w:rsidDel="00954123" w:rsidRDefault="00721915" w:rsidP="00101C22">
            <w:pPr>
              <w:pStyle w:val="TAC"/>
              <w:rPr>
                <w:rFonts w:cs="Arial"/>
                <w:i/>
              </w:rPr>
            </w:pPr>
          </w:p>
        </w:tc>
        <w:tc>
          <w:tcPr>
            <w:tcW w:w="1312" w:type="dxa"/>
            <w:shd w:val="clear" w:color="auto" w:fill="auto"/>
          </w:tcPr>
          <w:p w14:paraId="686C37FE" w14:textId="77777777" w:rsidR="00721915" w:rsidRPr="00721915" w:rsidRDefault="00721915" w:rsidP="00101C22">
            <w:pPr>
              <w:pStyle w:val="TAC"/>
              <w:rPr>
                <w:rFonts w:cs="Arial"/>
                <w:i/>
              </w:rPr>
            </w:pPr>
            <w:r w:rsidRPr="00721915">
              <w:rPr>
                <w:rFonts w:cs="Arial"/>
                <w:i/>
              </w:rPr>
              <w:t>&gt; 55</w:t>
            </w:r>
          </w:p>
        </w:tc>
        <w:tc>
          <w:tcPr>
            <w:tcW w:w="1417" w:type="dxa"/>
          </w:tcPr>
          <w:p w14:paraId="1AACEA0F" w14:textId="77777777" w:rsidR="00721915" w:rsidRPr="00721915" w:rsidRDefault="00721915" w:rsidP="00101C22">
            <w:pPr>
              <w:pStyle w:val="TAC"/>
              <w:rPr>
                <w:rFonts w:cs="Arial"/>
                <w:i/>
              </w:rPr>
            </w:pPr>
            <w:r w:rsidRPr="00721915">
              <w:rPr>
                <w:rFonts w:cs="Arial"/>
                <w:i/>
              </w:rPr>
              <w:t>≤ 2</w:t>
            </w:r>
          </w:p>
        </w:tc>
      </w:tr>
      <w:tr w:rsidR="00721915" w:rsidRPr="00721915" w14:paraId="558B2BDC" w14:textId="77777777" w:rsidTr="00101C22">
        <w:tc>
          <w:tcPr>
            <w:tcW w:w="1100" w:type="dxa"/>
            <w:vAlign w:val="center"/>
          </w:tcPr>
          <w:p w14:paraId="5C85266D" w14:textId="77777777" w:rsidR="00721915" w:rsidRPr="00721915" w:rsidRDefault="00721915" w:rsidP="00101C22">
            <w:pPr>
              <w:pStyle w:val="TAC"/>
              <w:rPr>
                <w:rFonts w:cs="Arial"/>
                <w:i/>
              </w:rPr>
            </w:pPr>
            <w:r w:rsidRPr="00721915">
              <w:rPr>
                <w:rFonts w:cs="Arial"/>
                <w:i/>
              </w:rPr>
              <w:t>NS_10</w:t>
            </w:r>
          </w:p>
        </w:tc>
        <w:tc>
          <w:tcPr>
            <w:tcW w:w="1510" w:type="dxa"/>
            <w:vAlign w:val="center"/>
          </w:tcPr>
          <w:p w14:paraId="7B200A9F" w14:textId="77777777" w:rsidR="00721915" w:rsidRPr="00721915" w:rsidRDefault="00721915" w:rsidP="00101C22">
            <w:pPr>
              <w:pStyle w:val="TAC"/>
              <w:rPr>
                <w:rFonts w:cs="Arial"/>
                <w:i/>
              </w:rPr>
            </w:pPr>
          </w:p>
        </w:tc>
        <w:tc>
          <w:tcPr>
            <w:tcW w:w="1645" w:type="dxa"/>
            <w:vAlign w:val="center"/>
          </w:tcPr>
          <w:p w14:paraId="17446C9A" w14:textId="77777777" w:rsidR="00721915" w:rsidRPr="00721915" w:rsidRDefault="00721915" w:rsidP="00101C22">
            <w:pPr>
              <w:pStyle w:val="TAC"/>
              <w:rPr>
                <w:rFonts w:cs="Arial"/>
                <w:i/>
              </w:rPr>
            </w:pPr>
            <w:r w:rsidRPr="00721915">
              <w:rPr>
                <w:rFonts w:cs="Arial"/>
                <w:i/>
              </w:rPr>
              <w:t>20</w:t>
            </w:r>
          </w:p>
        </w:tc>
        <w:tc>
          <w:tcPr>
            <w:tcW w:w="1237" w:type="dxa"/>
            <w:vAlign w:val="center"/>
          </w:tcPr>
          <w:p w14:paraId="370706B8" w14:textId="77777777" w:rsidR="00721915" w:rsidRPr="00721915" w:rsidRDefault="00721915" w:rsidP="00101C22">
            <w:pPr>
              <w:pStyle w:val="TAC"/>
              <w:rPr>
                <w:rFonts w:cs="Arial"/>
                <w:i/>
              </w:rPr>
            </w:pPr>
            <w:r w:rsidRPr="00721915">
              <w:rPr>
                <w:rFonts w:cs="Arial"/>
                <w:i/>
              </w:rPr>
              <w:t>15, 20</w:t>
            </w:r>
          </w:p>
        </w:tc>
        <w:tc>
          <w:tcPr>
            <w:tcW w:w="2729" w:type="dxa"/>
            <w:gridSpan w:val="2"/>
            <w:vAlign w:val="center"/>
          </w:tcPr>
          <w:p w14:paraId="23999238" w14:textId="77777777" w:rsidR="00721915" w:rsidRPr="00721915" w:rsidRDefault="00721915" w:rsidP="00101C22">
            <w:pPr>
              <w:pStyle w:val="TAC"/>
              <w:rPr>
                <w:rFonts w:cs="Arial"/>
                <w:i/>
              </w:rPr>
            </w:pPr>
            <w:r w:rsidRPr="00721915">
              <w:rPr>
                <w:rFonts w:cs="Arial"/>
                <w:i/>
              </w:rPr>
              <w:t>Table 6.2.4-3</w:t>
            </w:r>
          </w:p>
        </w:tc>
      </w:tr>
      <w:tr w:rsidR="00721915" w:rsidRPr="00721915" w14:paraId="68DA8A73" w14:textId="77777777" w:rsidTr="00101C22">
        <w:tc>
          <w:tcPr>
            <w:tcW w:w="1100" w:type="dxa"/>
            <w:vAlign w:val="center"/>
          </w:tcPr>
          <w:p w14:paraId="571E75A1" w14:textId="77777777" w:rsidR="00721915" w:rsidRPr="00721915" w:rsidRDefault="00721915" w:rsidP="00101C22">
            <w:pPr>
              <w:pStyle w:val="TAC"/>
              <w:rPr>
                <w:rFonts w:cs="Arial"/>
                <w:i/>
              </w:rPr>
            </w:pPr>
            <w:r w:rsidRPr="00721915">
              <w:rPr>
                <w:rFonts w:cs="Arial"/>
                <w:i/>
              </w:rPr>
              <w:t>NS_11</w:t>
            </w:r>
          </w:p>
        </w:tc>
        <w:tc>
          <w:tcPr>
            <w:tcW w:w="1510" w:type="dxa"/>
            <w:vAlign w:val="center"/>
          </w:tcPr>
          <w:p w14:paraId="4693921B" w14:textId="77777777" w:rsidR="00721915" w:rsidRPr="00721915" w:rsidRDefault="00721915" w:rsidP="00101C22">
            <w:pPr>
              <w:pStyle w:val="TAC"/>
              <w:rPr>
                <w:rFonts w:cs="Arial"/>
                <w:i/>
              </w:rPr>
            </w:pPr>
            <w:r w:rsidRPr="00721915">
              <w:rPr>
                <w:rFonts w:cs="Arial"/>
                <w:i/>
              </w:rPr>
              <w:t>6.6.2.2.1 6.6.3.3.13</w:t>
            </w:r>
          </w:p>
        </w:tc>
        <w:tc>
          <w:tcPr>
            <w:tcW w:w="1645" w:type="dxa"/>
            <w:vAlign w:val="center"/>
          </w:tcPr>
          <w:p w14:paraId="2658EFE0" w14:textId="77777777" w:rsidR="00721915" w:rsidRPr="00721915" w:rsidRDefault="00721915" w:rsidP="00101C22">
            <w:pPr>
              <w:pStyle w:val="TAC"/>
              <w:rPr>
                <w:rFonts w:cs="Arial"/>
                <w:i/>
              </w:rPr>
            </w:pPr>
            <w:r w:rsidRPr="00721915">
              <w:rPr>
                <w:rFonts w:cs="Arial"/>
                <w:i/>
              </w:rPr>
              <w:t>23</w:t>
            </w:r>
          </w:p>
        </w:tc>
        <w:tc>
          <w:tcPr>
            <w:tcW w:w="1237" w:type="dxa"/>
            <w:vAlign w:val="center"/>
          </w:tcPr>
          <w:p w14:paraId="3CF72497" w14:textId="77777777" w:rsidR="00721915" w:rsidRPr="00721915" w:rsidRDefault="00721915" w:rsidP="00101C22">
            <w:pPr>
              <w:pStyle w:val="TAC"/>
              <w:rPr>
                <w:rFonts w:cs="Arial"/>
                <w:i/>
              </w:rPr>
            </w:pPr>
            <w:r w:rsidRPr="00721915">
              <w:rPr>
                <w:rFonts w:cs="Arial"/>
                <w:i/>
              </w:rPr>
              <w:t>1.4, 3, 5, 10, 15, 20</w:t>
            </w:r>
          </w:p>
        </w:tc>
        <w:tc>
          <w:tcPr>
            <w:tcW w:w="2729" w:type="dxa"/>
            <w:gridSpan w:val="2"/>
            <w:vAlign w:val="center"/>
          </w:tcPr>
          <w:p w14:paraId="704381E1" w14:textId="77777777" w:rsidR="00721915" w:rsidRPr="00721915" w:rsidRDefault="00721915" w:rsidP="00101C22">
            <w:pPr>
              <w:pStyle w:val="TAC"/>
              <w:rPr>
                <w:rFonts w:cs="Arial"/>
                <w:i/>
              </w:rPr>
            </w:pPr>
            <w:r w:rsidRPr="00721915">
              <w:rPr>
                <w:rFonts w:cs="Arial"/>
                <w:i/>
              </w:rPr>
              <w:t>Table 6.2.4-5</w:t>
            </w:r>
          </w:p>
        </w:tc>
      </w:tr>
      <w:tr w:rsidR="00721915" w:rsidRPr="00721915" w14:paraId="68719110" w14:textId="77777777" w:rsidTr="00101C22">
        <w:tc>
          <w:tcPr>
            <w:tcW w:w="1100" w:type="dxa"/>
            <w:vAlign w:val="center"/>
          </w:tcPr>
          <w:p w14:paraId="22FE4568" w14:textId="77777777" w:rsidR="00721915" w:rsidRPr="00721915" w:rsidRDefault="00721915" w:rsidP="00101C22">
            <w:pPr>
              <w:pStyle w:val="TAC"/>
              <w:rPr>
                <w:rFonts w:cs="Arial"/>
                <w:i/>
              </w:rPr>
            </w:pPr>
            <w:r w:rsidRPr="00721915">
              <w:rPr>
                <w:rFonts w:cs="Arial"/>
                <w:i/>
              </w:rPr>
              <w:t>NS_12</w:t>
            </w:r>
          </w:p>
        </w:tc>
        <w:tc>
          <w:tcPr>
            <w:tcW w:w="1510" w:type="dxa"/>
            <w:vAlign w:val="center"/>
          </w:tcPr>
          <w:p w14:paraId="0FB96247" w14:textId="77777777" w:rsidR="00721915" w:rsidRPr="00721915" w:rsidRDefault="00721915" w:rsidP="00101C22">
            <w:pPr>
              <w:pStyle w:val="TAC"/>
              <w:rPr>
                <w:rFonts w:cs="Arial"/>
                <w:i/>
              </w:rPr>
            </w:pPr>
            <w:r w:rsidRPr="00721915">
              <w:rPr>
                <w:rFonts w:cs="Arial"/>
                <w:i/>
              </w:rPr>
              <w:t>6.6.3.3.5</w:t>
            </w:r>
          </w:p>
        </w:tc>
        <w:tc>
          <w:tcPr>
            <w:tcW w:w="1645" w:type="dxa"/>
            <w:vAlign w:val="center"/>
          </w:tcPr>
          <w:p w14:paraId="55FBF9CF" w14:textId="77777777" w:rsidR="00721915" w:rsidRPr="00721915" w:rsidRDefault="00721915" w:rsidP="00101C22">
            <w:pPr>
              <w:pStyle w:val="TAC"/>
              <w:rPr>
                <w:rFonts w:cs="Arial"/>
                <w:i/>
              </w:rPr>
            </w:pPr>
            <w:r w:rsidRPr="00721915">
              <w:rPr>
                <w:rFonts w:cs="Arial"/>
                <w:i/>
              </w:rPr>
              <w:t>26</w:t>
            </w:r>
          </w:p>
        </w:tc>
        <w:tc>
          <w:tcPr>
            <w:tcW w:w="1237" w:type="dxa"/>
            <w:vAlign w:val="center"/>
          </w:tcPr>
          <w:p w14:paraId="3EAB66FF" w14:textId="77777777" w:rsidR="00721915" w:rsidRPr="00721915" w:rsidRDefault="00721915" w:rsidP="00101C22">
            <w:pPr>
              <w:pStyle w:val="TAC"/>
              <w:rPr>
                <w:rFonts w:cs="Arial"/>
                <w:i/>
              </w:rPr>
            </w:pPr>
            <w:r w:rsidRPr="00721915">
              <w:rPr>
                <w:rFonts w:cs="Arial"/>
                <w:i/>
              </w:rPr>
              <w:t>1.4, 3, 5, 10, 15</w:t>
            </w:r>
          </w:p>
        </w:tc>
        <w:tc>
          <w:tcPr>
            <w:tcW w:w="2729" w:type="dxa"/>
            <w:gridSpan w:val="2"/>
            <w:vAlign w:val="center"/>
          </w:tcPr>
          <w:p w14:paraId="509B1496" w14:textId="77777777" w:rsidR="00721915" w:rsidRPr="00721915" w:rsidRDefault="00721915" w:rsidP="00101C22">
            <w:pPr>
              <w:pStyle w:val="TAC"/>
              <w:rPr>
                <w:rFonts w:cs="Arial"/>
                <w:i/>
              </w:rPr>
            </w:pPr>
            <w:r w:rsidRPr="00721915">
              <w:rPr>
                <w:rFonts w:cs="Arial"/>
                <w:i/>
              </w:rPr>
              <w:t>Table 6.2.4-6</w:t>
            </w:r>
          </w:p>
        </w:tc>
      </w:tr>
      <w:tr w:rsidR="00721915" w:rsidRPr="00721915" w14:paraId="67FC2990" w14:textId="77777777" w:rsidTr="00101C22">
        <w:tc>
          <w:tcPr>
            <w:tcW w:w="1100" w:type="dxa"/>
            <w:vAlign w:val="center"/>
          </w:tcPr>
          <w:p w14:paraId="67D6F318" w14:textId="77777777" w:rsidR="00721915" w:rsidRPr="00721915" w:rsidRDefault="00721915" w:rsidP="00101C22">
            <w:pPr>
              <w:pStyle w:val="TAC"/>
              <w:rPr>
                <w:rFonts w:cs="Arial"/>
                <w:i/>
              </w:rPr>
            </w:pPr>
            <w:r w:rsidRPr="00721915">
              <w:rPr>
                <w:rFonts w:cs="Arial"/>
                <w:i/>
              </w:rPr>
              <w:t>NS_13</w:t>
            </w:r>
          </w:p>
        </w:tc>
        <w:tc>
          <w:tcPr>
            <w:tcW w:w="1510" w:type="dxa"/>
            <w:vAlign w:val="center"/>
          </w:tcPr>
          <w:p w14:paraId="3C38C938" w14:textId="77777777" w:rsidR="00721915" w:rsidRPr="00721915" w:rsidRDefault="00721915" w:rsidP="00101C22">
            <w:pPr>
              <w:pStyle w:val="TAC"/>
              <w:rPr>
                <w:rFonts w:cs="Arial"/>
                <w:i/>
              </w:rPr>
            </w:pPr>
            <w:r w:rsidRPr="00721915">
              <w:rPr>
                <w:rFonts w:cs="Arial"/>
                <w:i/>
              </w:rPr>
              <w:t>6.6.3.3.6</w:t>
            </w:r>
          </w:p>
        </w:tc>
        <w:tc>
          <w:tcPr>
            <w:tcW w:w="1645" w:type="dxa"/>
            <w:vAlign w:val="center"/>
          </w:tcPr>
          <w:p w14:paraId="698C3997" w14:textId="77777777" w:rsidR="00721915" w:rsidRPr="00721915" w:rsidRDefault="00721915" w:rsidP="00101C22">
            <w:pPr>
              <w:pStyle w:val="TAC"/>
              <w:rPr>
                <w:rFonts w:cs="Arial"/>
                <w:i/>
              </w:rPr>
            </w:pPr>
            <w:r w:rsidRPr="00721915">
              <w:rPr>
                <w:rFonts w:cs="Arial"/>
                <w:i/>
              </w:rPr>
              <w:t>26</w:t>
            </w:r>
          </w:p>
        </w:tc>
        <w:tc>
          <w:tcPr>
            <w:tcW w:w="1237" w:type="dxa"/>
            <w:vAlign w:val="center"/>
          </w:tcPr>
          <w:p w14:paraId="438A444D" w14:textId="77777777" w:rsidR="00721915" w:rsidRPr="00721915" w:rsidRDefault="00721915" w:rsidP="00101C22">
            <w:pPr>
              <w:pStyle w:val="TAC"/>
              <w:rPr>
                <w:rFonts w:cs="Arial"/>
                <w:i/>
              </w:rPr>
            </w:pPr>
            <w:r w:rsidRPr="00721915">
              <w:rPr>
                <w:rFonts w:cs="Arial"/>
                <w:i/>
              </w:rPr>
              <w:t>5</w:t>
            </w:r>
          </w:p>
        </w:tc>
        <w:tc>
          <w:tcPr>
            <w:tcW w:w="2729" w:type="dxa"/>
            <w:gridSpan w:val="2"/>
            <w:vAlign w:val="center"/>
          </w:tcPr>
          <w:p w14:paraId="2A6B0DC6" w14:textId="77777777" w:rsidR="00721915" w:rsidRPr="00721915" w:rsidRDefault="00721915" w:rsidP="00101C22">
            <w:pPr>
              <w:pStyle w:val="TAC"/>
              <w:rPr>
                <w:rFonts w:cs="Arial"/>
                <w:i/>
              </w:rPr>
            </w:pPr>
            <w:r w:rsidRPr="00721915">
              <w:rPr>
                <w:rFonts w:cs="Arial"/>
                <w:i/>
              </w:rPr>
              <w:t>Table 6.2.4-7</w:t>
            </w:r>
          </w:p>
        </w:tc>
      </w:tr>
      <w:tr w:rsidR="00721915" w:rsidRPr="00721915" w14:paraId="3D2437AA" w14:textId="77777777" w:rsidTr="00101C22">
        <w:tc>
          <w:tcPr>
            <w:tcW w:w="1100" w:type="dxa"/>
            <w:vAlign w:val="center"/>
          </w:tcPr>
          <w:p w14:paraId="4FD361D6" w14:textId="77777777" w:rsidR="00721915" w:rsidRPr="00721915" w:rsidRDefault="00721915" w:rsidP="00101C22">
            <w:pPr>
              <w:pStyle w:val="TAC"/>
              <w:rPr>
                <w:rFonts w:cs="Arial"/>
                <w:i/>
              </w:rPr>
            </w:pPr>
            <w:r w:rsidRPr="00721915">
              <w:rPr>
                <w:rFonts w:cs="Arial"/>
                <w:i/>
              </w:rPr>
              <w:t>NS_14</w:t>
            </w:r>
          </w:p>
        </w:tc>
        <w:tc>
          <w:tcPr>
            <w:tcW w:w="1510" w:type="dxa"/>
            <w:vAlign w:val="center"/>
          </w:tcPr>
          <w:p w14:paraId="7B5D377D" w14:textId="77777777" w:rsidR="00721915" w:rsidRPr="00721915" w:rsidRDefault="00721915" w:rsidP="00101C22">
            <w:pPr>
              <w:pStyle w:val="TAC"/>
              <w:rPr>
                <w:rFonts w:cs="Arial"/>
                <w:i/>
              </w:rPr>
            </w:pPr>
            <w:r w:rsidRPr="00721915">
              <w:rPr>
                <w:rFonts w:cs="Arial"/>
                <w:i/>
              </w:rPr>
              <w:t>6.6.3.3.7</w:t>
            </w:r>
          </w:p>
        </w:tc>
        <w:tc>
          <w:tcPr>
            <w:tcW w:w="1645" w:type="dxa"/>
            <w:vAlign w:val="center"/>
          </w:tcPr>
          <w:p w14:paraId="4226B411" w14:textId="77777777" w:rsidR="00721915" w:rsidRPr="00721915" w:rsidRDefault="00721915" w:rsidP="00101C22">
            <w:pPr>
              <w:pStyle w:val="TAC"/>
              <w:rPr>
                <w:rFonts w:cs="Arial"/>
                <w:i/>
              </w:rPr>
            </w:pPr>
            <w:r w:rsidRPr="00721915">
              <w:rPr>
                <w:rFonts w:cs="Arial"/>
                <w:i/>
              </w:rPr>
              <w:t>26</w:t>
            </w:r>
          </w:p>
        </w:tc>
        <w:tc>
          <w:tcPr>
            <w:tcW w:w="1237" w:type="dxa"/>
            <w:vAlign w:val="center"/>
          </w:tcPr>
          <w:p w14:paraId="61D6BB2D" w14:textId="77777777" w:rsidR="00721915" w:rsidRPr="00721915" w:rsidRDefault="00721915" w:rsidP="00101C22">
            <w:pPr>
              <w:pStyle w:val="TAC"/>
              <w:rPr>
                <w:rFonts w:cs="Arial"/>
                <w:i/>
              </w:rPr>
            </w:pPr>
            <w:r w:rsidRPr="00721915">
              <w:rPr>
                <w:rFonts w:cs="Arial"/>
                <w:i/>
              </w:rPr>
              <w:t>10, 15</w:t>
            </w:r>
          </w:p>
        </w:tc>
        <w:tc>
          <w:tcPr>
            <w:tcW w:w="2729" w:type="dxa"/>
            <w:gridSpan w:val="2"/>
            <w:vAlign w:val="center"/>
          </w:tcPr>
          <w:p w14:paraId="05D7A6BC" w14:textId="77777777" w:rsidR="00721915" w:rsidRPr="00721915" w:rsidRDefault="00721915" w:rsidP="00101C22">
            <w:pPr>
              <w:pStyle w:val="TAC"/>
              <w:rPr>
                <w:rFonts w:cs="Arial"/>
                <w:i/>
              </w:rPr>
            </w:pPr>
            <w:r w:rsidRPr="00721915">
              <w:rPr>
                <w:rFonts w:cs="Arial"/>
                <w:i/>
              </w:rPr>
              <w:t>Table 6.2.4-8</w:t>
            </w:r>
          </w:p>
        </w:tc>
      </w:tr>
      <w:tr w:rsidR="00721915" w:rsidRPr="00721915" w14:paraId="56D66EAF" w14:textId="77777777" w:rsidTr="00101C22">
        <w:tc>
          <w:tcPr>
            <w:tcW w:w="1100" w:type="dxa"/>
            <w:vAlign w:val="center"/>
          </w:tcPr>
          <w:p w14:paraId="31784588" w14:textId="77777777" w:rsidR="00721915" w:rsidRPr="00721915" w:rsidRDefault="00721915" w:rsidP="00101C22">
            <w:pPr>
              <w:pStyle w:val="TAC"/>
              <w:rPr>
                <w:rFonts w:cs="Arial"/>
                <w:i/>
              </w:rPr>
            </w:pPr>
            <w:r w:rsidRPr="00721915">
              <w:rPr>
                <w:rFonts w:cs="Arial"/>
                <w:i/>
              </w:rPr>
              <w:t>NS_15</w:t>
            </w:r>
          </w:p>
        </w:tc>
        <w:tc>
          <w:tcPr>
            <w:tcW w:w="1510" w:type="dxa"/>
            <w:vAlign w:val="center"/>
          </w:tcPr>
          <w:p w14:paraId="6E1044E6" w14:textId="77777777" w:rsidR="00721915" w:rsidRPr="00721915" w:rsidRDefault="00721915" w:rsidP="00101C22">
            <w:pPr>
              <w:pStyle w:val="TAC"/>
              <w:rPr>
                <w:rFonts w:cs="Arial"/>
                <w:i/>
              </w:rPr>
            </w:pPr>
            <w:r w:rsidRPr="00721915">
              <w:rPr>
                <w:rFonts w:cs="Arial"/>
                <w:i/>
              </w:rPr>
              <w:t>6.6.3.3.8</w:t>
            </w:r>
          </w:p>
        </w:tc>
        <w:tc>
          <w:tcPr>
            <w:tcW w:w="1645" w:type="dxa"/>
            <w:vAlign w:val="center"/>
          </w:tcPr>
          <w:p w14:paraId="01302B3D" w14:textId="77777777" w:rsidR="00721915" w:rsidRPr="00721915" w:rsidRDefault="00721915" w:rsidP="00101C22">
            <w:pPr>
              <w:pStyle w:val="TAC"/>
              <w:rPr>
                <w:rFonts w:cs="Arial"/>
                <w:i/>
              </w:rPr>
            </w:pPr>
            <w:r w:rsidRPr="00721915">
              <w:rPr>
                <w:rFonts w:cs="Arial"/>
                <w:i/>
              </w:rPr>
              <w:t>26</w:t>
            </w:r>
          </w:p>
        </w:tc>
        <w:tc>
          <w:tcPr>
            <w:tcW w:w="1237" w:type="dxa"/>
            <w:vAlign w:val="center"/>
          </w:tcPr>
          <w:p w14:paraId="2FF7640E" w14:textId="77777777" w:rsidR="00721915" w:rsidRPr="00721915" w:rsidRDefault="00721915" w:rsidP="00101C22">
            <w:pPr>
              <w:pStyle w:val="TAC"/>
              <w:rPr>
                <w:rFonts w:cs="Arial"/>
                <w:i/>
              </w:rPr>
            </w:pPr>
            <w:r w:rsidRPr="00721915">
              <w:rPr>
                <w:rFonts w:cs="Arial"/>
                <w:i/>
              </w:rPr>
              <w:t>1.4, 3, 5, 10, 15</w:t>
            </w:r>
          </w:p>
        </w:tc>
        <w:tc>
          <w:tcPr>
            <w:tcW w:w="2729" w:type="dxa"/>
            <w:gridSpan w:val="2"/>
            <w:vAlign w:val="center"/>
          </w:tcPr>
          <w:p w14:paraId="40C63CF6" w14:textId="77777777" w:rsidR="00721915" w:rsidRPr="00721915" w:rsidRDefault="00721915" w:rsidP="00101C22">
            <w:pPr>
              <w:pStyle w:val="TAC"/>
              <w:rPr>
                <w:rFonts w:cs="Arial"/>
                <w:i/>
              </w:rPr>
            </w:pPr>
            <w:r w:rsidRPr="00721915">
              <w:rPr>
                <w:rFonts w:cs="Arial"/>
                <w:i/>
              </w:rPr>
              <w:t>Table 6.2.4-9</w:t>
            </w:r>
          </w:p>
          <w:p w14:paraId="101D8079" w14:textId="77777777" w:rsidR="00721915" w:rsidRPr="00721915" w:rsidRDefault="00721915" w:rsidP="00101C22">
            <w:pPr>
              <w:pStyle w:val="TAC"/>
              <w:rPr>
                <w:rFonts w:cs="Arial"/>
                <w:i/>
              </w:rPr>
            </w:pPr>
            <w:r w:rsidRPr="00721915">
              <w:rPr>
                <w:rFonts w:cs="Arial"/>
                <w:i/>
              </w:rPr>
              <w:t>Table 6.2.4-10</w:t>
            </w:r>
          </w:p>
        </w:tc>
      </w:tr>
      <w:tr w:rsidR="00721915" w:rsidRPr="00721915" w14:paraId="2FC5E449" w14:textId="77777777" w:rsidTr="00101C22">
        <w:tc>
          <w:tcPr>
            <w:tcW w:w="1100" w:type="dxa"/>
            <w:vAlign w:val="center"/>
          </w:tcPr>
          <w:p w14:paraId="7B610969" w14:textId="77777777" w:rsidR="00721915" w:rsidRPr="00721915" w:rsidRDefault="00721915" w:rsidP="00101C22">
            <w:pPr>
              <w:pStyle w:val="TAC"/>
              <w:rPr>
                <w:rFonts w:cs="Arial"/>
                <w:i/>
              </w:rPr>
            </w:pPr>
            <w:r w:rsidRPr="00721915">
              <w:rPr>
                <w:rFonts w:cs="Arial"/>
                <w:i/>
              </w:rPr>
              <w:t>NS_16</w:t>
            </w:r>
          </w:p>
        </w:tc>
        <w:tc>
          <w:tcPr>
            <w:tcW w:w="1510" w:type="dxa"/>
            <w:vAlign w:val="center"/>
          </w:tcPr>
          <w:p w14:paraId="54B2F92E" w14:textId="77777777" w:rsidR="00721915" w:rsidRPr="00721915" w:rsidRDefault="00721915" w:rsidP="00101C22">
            <w:pPr>
              <w:pStyle w:val="TAC"/>
              <w:rPr>
                <w:rFonts w:cs="Arial"/>
                <w:i/>
              </w:rPr>
            </w:pPr>
            <w:r w:rsidRPr="00721915">
              <w:rPr>
                <w:rFonts w:cs="Arial"/>
                <w:i/>
              </w:rPr>
              <w:t>6.6.3.3.9</w:t>
            </w:r>
          </w:p>
        </w:tc>
        <w:tc>
          <w:tcPr>
            <w:tcW w:w="1645" w:type="dxa"/>
            <w:vAlign w:val="center"/>
          </w:tcPr>
          <w:p w14:paraId="710E333F" w14:textId="77777777" w:rsidR="00721915" w:rsidRPr="00721915" w:rsidRDefault="00721915" w:rsidP="00101C22">
            <w:pPr>
              <w:pStyle w:val="TAC"/>
              <w:rPr>
                <w:rFonts w:cs="Arial"/>
                <w:i/>
              </w:rPr>
            </w:pPr>
            <w:r w:rsidRPr="00721915">
              <w:rPr>
                <w:rFonts w:cs="Arial"/>
                <w:i/>
              </w:rPr>
              <w:t>27</w:t>
            </w:r>
          </w:p>
        </w:tc>
        <w:tc>
          <w:tcPr>
            <w:tcW w:w="1237" w:type="dxa"/>
            <w:vAlign w:val="center"/>
          </w:tcPr>
          <w:p w14:paraId="48D0FA69" w14:textId="77777777" w:rsidR="00721915" w:rsidRPr="00721915" w:rsidRDefault="00721915" w:rsidP="00101C22">
            <w:pPr>
              <w:pStyle w:val="TAC"/>
              <w:rPr>
                <w:rFonts w:cs="Arial"/>
                <w:i/>
              </w:rPr>
            </w:pPr>
            <w:r w:rsidRPr="00721915">
              <w:rPr>
                <w:rFonts w:cs="Arial"/>
                <w:i/>
              </w:rPr>
              <w:t>3, 5, 10</w:t>
            </w:r>
          </w:p>
        </w:tc>
        <w:tc>
          <w:tcPr>
            <w:tcW w:w="2729" w:type="dxa"/>
            <w:gridSpan w:val="2"/>
            <w:vAlign w:val="center"/>
          </w:tcPr>
          <w:p w14:paraId="1423782C" w14:textId="77777777" w:rsidR="00721915" w:rsidRPr="00721915" w:rsidRDefault="00721915" w:rsidP="00101C22">
            <w:pPr>
              <w:pStyle w:val="TAC"/>
              <w:rPr>
                <w:rFonts w:cs="Arial"/>
                <w:i/>
              </w:rPr>
            </w:pPr>
            <w:r w:rsidRPr="00721915">
              <w:rPr>
                <w:rFonts w:cs="Arial"/>
                <w:i/>
              </w:rPr>
              <w:t>Table 6.2.4-11, Table 6.2.4-12, Table 6.2.4-13</w:t>
            </w:r>
          </w:p>
        </w:tc>
      </w:tr>
      <w:tr w:rsidR="00721915" w:rsidRPr="00721915" w14:paraId="3109AE3E" w14:textId="77777777" w:rsidTr="00101C22">
        <w:tc>
          <w:tcPr>
            <w:tcW w:w="1100" w:type="dxa"/>
            <w:vAlign w:val="center"/>
          </w:tcPr>
          <w:p w14:paraId="55D3961E" w14:textId="77777777" w:rsidR="00721915" w:rsidRPr="00721915" w:rsidRDefault="00721915" w:rsidP="00101C22">
            <w:pPr>
              <w:pStyle w:val="TAC"/>
              <w:rPr>
                <w:rFonts w:cs="Arial"/>
                <w:i/>
              </w:rPr>
            </w:pPr>
            <w:r w:rsidRPr="00721915">
              <w:rPr>
                <w:rFonts w:cs="Arial" w:hint="eastAsia"/>
                <w:i/>
              </w:rPr>
              <w:t>NS_</w:t>
            </w:r>
            <w:r w:rsidRPr="00721915">
              <w:rPr>
                <w:rFonts w:cs="Arial"/>
                <w:i/>
              </w:rPr>
              <w:t>17</w:t>
            </w:r>
          </w:p>
        </w:tc>
        <w:tc>
          <w:tcPr>
            <w:tcW w:w="1510" w:type="dxa"/>
            <w:vAlign w:val="center"/>
          </w:tcPr>
          <w:p w14:paraId="3132CF52" w14:textId="77777777" w:rsidR="00721915" w:rsidRPr="00721915" w:rsidRDefault="00721915" w:rsidP="00101C22">
            <w:pPr>
              <w:pStyle w:val="TAC"/>
              <w:rPr>
                <w:rFonts w:cs="Arial"/>
                <w:i/>
              </w:rPr>
            </w:pPr>
            <w:r w:rsidRPr="00721915">
              <w:rPr>
                <w:rFonts w:cs="Arial"/>
                <w:i/>
              </w:rPr>
              <w:t>6.6.3.3.10</w:t>
            </w:r>
          </w:p>
        </w:tc>
        <w:tc>
          <w:tcPr>
            <w:tcW w:w="1645" w:type="dxa"/>
            <w:vAlign w:val="center"/>
          </w:tcPr>
          <w:p w14:paraId="05484F24" w14:textId="77777777" w:rsidR="00721915" w:rsidRPr="00721915" w:rsidRDefault="00721915" w:rsidP="00101C22">
            <w:pPr>
              <w:pStyle w:val="TAC"/>
              <w:rPr>
                <w:rFonts w:cs="Arial"/>
                <w:i/>
              </w:rPr>
            </w:pPr>
            <w:r w:rsidRPr="00721915">
              <w:rPr>
                <w:rFonts w:cs="Arial" w:hint="eastAsia"/>
                <w:i/>
              </w:rPr>
              <w:t>28</w:t>
            </w:r>
          </w:p>
        </w:tc>
        <w:tc>
          <w:tcPr>
            <w:tcW w:w="1237" w:type="dxa"/>
            <w:vAlign w:val="center"/>
          </w:tcPr>
          <w:p w14:paraId="4210BD18" w14:textId="77777777" w:rsidR="00721915" w:rsidRPr="00721915" w:rsidRDefault="00721915" w:rsidP="00101C22">
            <w:pPr>
              <w:pStyle w:val="TAC"/>
              <w:rPr>
                <w:rFonts w:cs="Arial"/>
                <w:i/>
              </w:rPr>
            </w:pPr>
            <w:r w:rsidRPr="00721915">
              <w:rPr>
                <w:rFonts w:cs="Arial" w:hint="eastAsia"/>
                <w:i/>
              </w:rPr>
              <w:t>5, 10</w:t>
            </w:r>
          </w:p>
        </w:tc>
        <w:tc>
          <w:tcPr>
            <w:tcW w:w="1312" w:type="dxa"/>
            <w:vAlign w:val="center"/>
          </w:tcPr>
          <w:p w14:paraId="17331138" w14:textId="77777777" w:rsidR="00721915" w:rsidRPr="00721915" w:rsidRDefault="00721915" w:rsidP="00101C22">
            <w:pPr>
              <w:pStyle w:val="TAC"/>
              <w:rPr>
                <w:rFonts w:cs="Arial"/>
                <w:i/>
              </w:rPr>
            </w:pPr>
            <w:r w:rsidRPr="00721915">
              <w:rPr>
                <w:rFonts w:cs="Arial"/>
                <w:i/>
              </w:rPr>
              <w:t>Table 5.6-1</w:t>
            </w:r>
          </w:p>
        </w:tc>
        <w:tc>
          <w:tcPr>
            <w:tcW w:w="1417" w:type="dxa"/>
            <w:vAlign w:val="center"/>
          </w:tcPr>
          <w:p w14:paraId="1D286078" w14:textId="77777777" w:rsidR="00721915" w:rsidRPr="00721915" w:rsidRDefault="00721915" w:rsidP="00101C22">
            <w:pPr>
              <w:pStyle w:val="TAC"/>
              <w:rPr>
                <w:rFonts w:cs="Arial"/>
                <w:i/>
              </w:rPr>
            </w:pPr>
            <w:r w:rsidRPr="00721915">
              <w:rPr>
                <w:rFonts w:cs="Arial"/>
                <w:i/>
              </w:rPr>
              <w:t>N/A</w:t>
            </w:r>
          </w:p>
        </w:tc>
      </w:tr>
      <w:tr w:rsidR="00721915" w:rsidRPr="00721915" w14:paraId="375877E5" w14:textId="77777777" w:rsidTr="00101C22">
        <w:trPr>
          <w:trHeight w:val="104"/>
        </w:trPr>
        <w:tc>
          <w:tcPr>
            <w:tcW w:w="1100" w:type="dxa"/>
            <w:vMerge w:val="restart"/>
            <w:vAlign w:val="center"/>
          </w:tcPr>
          <w:p w14:paraId="5B6E4169" w14:textId="77777777" w:rsidR="00721915" w:rsidRPr="00721915" w:rsidRDefault="00721915" w:rsidP="00101C22">
            <w:pPr>
              <w:pStyle w:val="TAC"/>
              <w:rPr>
                <w:rFonts w:cs="Arial"/>
                <w:i/>
              </w:rPr>
            </w:pPr>
            <w:r w:rsidRPr="00721915">
              <w:rPr>
                <w:rFonts w:cs="Arial" w:hint="eastAsia"/>
                <w:i/>
              </w:rPr>
              <w:t>NS_</w:t>
            </w:r>
            <w:r w:rsidRPr="00721915">
              <w:rPr>
                <w:rFonts w:cs="Arial"/>
                <w:i/>
              </w:rPr>
              <w:t>18</w:t>
            </w:r>
          </w:p>
        </w:tc>
        <w:tc>
          <w:tcPr>
            <w:tcW w:w="1510" w:type="dxa"/>
            <w:vMerge w:val="restart"/>
            <w:vAlign w:val="center"/>
          </w:tcPr>
          <w:p w14:paraId="2FD03E86" w14:textId="77777777" w:rsidR="00721915" w:rsidRPr="00721915" w:rsidRDefault="00721915" w:rsidP="00101C22">
            <w:pPr>
              <w:pStyle w:val="TAC"/>
              <w:rPr>
                <w:rFonts w:cs="Arial"/>
                <w:i/>
              </w:rPr>
            </w:pPr>
            <w:r w:rsidRPr="00721915">
              <w:rPr>
                <w:rFonts w:cs="Arial" w:hint="eastAsia"/>
                <w:i/>
              </w:rPr>
              <w:t>6.6.3.3.</w:t>
            </w:r>
            <w:r w:rsidRPr="00721915">
              <w:rPr>
                <w:rFonts w:cs="Arial"/>
                <w:i/>
              </w:rPr>
              <w:t>11</w:t>
            </w:r>
          </w:p>
        </w:tc>
        <w:tc>
          <w:tcPr>
            <w:tcW w:w="1645" w:type="dxa"/>
            <w:vMerge w:val="restart"/>
            <w:vAlign w:val="center"/>
          </w:tcPr>
          <w:p w14:paraId="62FB6B4D" w14:textId="77777777" w:rsidR="00721915" w:rsidRPr="00721915" w:rsidRDefault="00721915" w:rsidP="00101C22">
            <w:pPr>
              <w:pStyle w:val="TAC"/>
              <w:rPr>
                <w:rFonts w:cs="Arial"/>
                <w:i/>
              </w:rPr>
            </w:pPr>
            <w:r w:rsidRPr="00721915">
              <w:rPr>
                <w:rFonts w:cs="Arial" w:hint="eastAsia"/>
                <w:i/>
              </w:rPr>
              <w:t>28</w:t>
            </w:r>
          </w:p>
        </w:tc>
        <w:tc>
          <w:tcPr>
            <w:tcW w:w="1237" w:type="dxa"/>
            <w:shd w:val="clear" w:color="auto" w:fill="auto"/>
            <w:vAlign w:val="center"/>
          </w:tcPr>
          <w:p w14:paraId="625053E5" w14:textId="77777777" w:rsidR="00721915" w:rsidRPr="00721915" w:rsidRDefault="00721915" w:rsidP="00101C22">
            <w:pPr>
              <w:pStyle w:val="TAC"/>
              <w:rPr>
                <w:rFonts w:cs="Arial"/>
                <w:i/>
              </w:rPr>
            </w:pPr>
            <w:r w:rsidRPr="00721915">
              <w:rPr>
                <w:rFonts w:cs="Arial"/>
                <w:i/>
              </w:rPr>
              <w:t>5</w:t>
            </w:r>
          </w:p>
        </w:tc>
        <w:tc>
          <w:tcPr>
            <w:tcW w:w="1312" w:type="dxa"/>
          </w:tcPr>
          <w:p w14:paraId="3EAF59C0" w14:textId="77777777" w:rsidR="00721915" w:rsidRPr="00721915" w:rsidRDefault="00721915" w:rsidP="00101C22">
            <w:pPr>
              <w:pStyle w:val="TAC"/>
              <w:rPr>
                <w:rFonts w:cs="Arial"/>
                <w:i/>
              </w:rPr>
            </w:pPr>
            <w:r w:rsidRPr="00721915">
              <w:rPr>
                <w:rFonts w:cs="Arial"/>
                <w:i/>
              </w:rPr>
              <w:t>≥ 2</w:t>
            </w:r>
          </w:p>
        </w:tc>
        <w:tc>
          <w:tcPr>
            <w:tcW w:w="1417" w:type="dxa"/>
            <w:shd w:val="clear" w:color="auto" w:fill="auto"/>
            <w:vAlign w:val="center"/>
          </w:tcPr>
          <w:p w14:paraId="6812E141" w14:textId="77777777" w:rsidR="00721915" w:rsidRPr="00721915" w:rsidRDefault="00721915" w:rsidP="00BF0125">
            <w:pPr>
              <w:pStyle w:val="TAC"/>
              <w:jc w:val="both"/>
              <w:rPr>
                <w:rFonts w:cs="Arial"/>
                <w:i/>
              </w:rPr>
            </w:pPr>
            <w:r w:rsidRPr="00721915">
              <w:rPr>
                <w:rFonts w:cs="Arial"/>
                <w:i/>
              </w:rPr>
              <w:t>≤ 1</w:t>
            </w:r>
          </w:p>
        </w:tc>
      </w:tr>
      <w:tr w:rsidR="00721915" w:rsidRPr="00721915" w14:paraId="2435678D" w14:textId="77777777" w:rsidTr="00101C22">
        <w:trPr>
          <w:trHeight w:val="103"/>
        </w:trPr>
        <w:tc>
          <w:tcPr>
            <w:tcW w:w="1100" w:type="dxa"/>
            <w:vMerge/>
            <w:vAlign w:val="center"/>
          </w:tcPr>
          <w:p w14:paraId="57FC5AA4" w14:textId="77777777" w:rsidR="00721915" w:rsidRPr="00721915" w:rsidRDefault="00721915" w:rsidP="00101C22">
            <w:pPr>
              <w:pStyle w:val="TAC"/>
              <w:rPr>
                <w:rFonts w:cs="Arial"/>
                <w:i/>
              </w:rPr>
            </w:pPr>
          </w:p>
        </w:tc>
        <w:tc>
          <w:tcPr>
            <w:tcW w:w="1510" w:type="dxa"/>
            <w:vMerge/>
            <w:vAlign w:val="center"/>
          </w:tcPr>
          <w:p w14:paraId="072E263D" w14:textId="77777777" w:rsidR="00721915" w:rsidRPr="00721915" w:rsidRDefault="00721915" w:rsidP="00101C22">
            <w:pPr>
              <w:pStyle w:val="TAC"/>
              <w:rPr>
                <w:rFonts w:cs="Arial"/>
                <w:i/>
              </w:rPr>
            </w:pPr>
          </w:p>
        </w:tc>
        <w:tc>
          <w:tcPr>
            <w:tcW w:w="1645" w:type="dxa"/>
            <w:vMerge/>
            <w:vAlign w:val="center"/>
          </w:tcPr>
          <w:p w14:paraId="107DB1C7" w14:textId="77777777" w:rsidR="00721915" w:rsidRPr="00721915" w:rsidRDefault="00721915" w:rsidP="00101C22">
            <w:pPr>
              <w:pStyle w:val="TAC"/>
              <w:rPr>
                <w:rFonts w:cs="Arial"/>
                <w:i/>
              </w:rPr>
            </w:pPr>
          </w:p>
        </w:tc>
        <w:tc>
          <w:tcPr>
            <w:tcW w:w="1237" w:type="dxa"/>
            <w:shd w:val="clear" w:color="auto" w:fill="auto"/>
            <w:vAlign w:val="center"/>
          </w:tcPr>
          <w:p w14:paraId="4119DAF0" w14:textId="77777777" w:rsidR="00721915" w:rsidRPr="00721915" w:rsidRDefault="00721915" w:rsidP="00101C22">
            <w:pPr>
              <w:pStyle w:val="TAC"/>
              <w:rPr>
                <w:rFonts w:cs="Arial"/>
                <w:i/>
              </w:rPr>
            </w:pPr>
            <w:r w:rsidRPr="00721915">
              <w:rPr>
                <w:rFonts w:cs="Arial"/>
                <w:i/>
              </w:rPr>
              <w:t>10, 15, 20</w:t>
            </w:r>
          </w:p>
        </w:tc>
        <w:tc>
          <w:tcPr>
            <w:tcW w:w="1312" w:type="dxa"/>
          </w:tcPr>
          <w:p w14:paraId="17F0F325" w14:textId="77777777" w:rsidR="00721915" w:rsidRPr="00721915" w:rsidRDefault="00721915" w:rsidP="00101C22">
            <w:pPr>
              <w:pStyle w:val="TAC"/>
              <w:rPr>
                <w:rFonts w:cs="Arial"/>
                <w:i/>
              </w:rPr>
            </w:pPr>
            <w:r w:rsidRPr="00721915">
              <w:rPr>
                <w:rFonts w:cs="Arial"/>
                <w:i/>
              </w:rPr>
              <w:t>≥ 1</w:t>
            </w:r>
          </w:p>
        </w:tc>
        <w:tc>
          <w:tcPr>
            <w:tcW w:w="1417" w:type="dxa"/>
            <w:shd w:val="clear" w:color="auto" w:fill="auto"/>
            <w:vAlign w:val="center"/>
          </w:tcPr>
          <w:p w14:paraId="11AC90A3" w14:textId="77777777" w:rsidR="00721915" w:rsidRPr="00721915" w:rsidRDefault="00721915" w:rsidP="00101C22">
            <w:pPr>
              <w:pStyle w:val="TAC"/>
              <w:rPr>
                <w:rFonts w:cs="Arial"/>
                <w:i/>
              </w:rPr>
            </w:pPr>
            <w:r w:rsidRPr="00721915">
              <w:rPr>
                <w:rFonts w:cs="Arial"/>
                <w:i/>
              </w:rPr>
              <w:t>≤ 4</w:t>
            </w:r>
          </w:p>
        </w:tc>
      </w:tr>
      <w:tr w:rsidR="00721915" w:rsidRPr="00721915" w14:paraId="10AC46B1" w14:textId="77777777" w:rsidTr="00101C22">
        <w:tc>
          <w:tcPr>
            <w:tcW w:w="1100" w:type="dxa"/>
            <w:vAlign w:val="center"/>
          </w:tcPr>
          <w:p w14:paraId="2FD257C0" w14:textId="77777777" w:rsidR="00721915" w:rsidRPr="00721915" w:rsidRDefault="00721915" w:rsidP="00101C22">
            <w:pPr>
              <w:pStyle w:val="TAC"/>
              <w:rPr>
                <w:rFonts w:cs="Arial"/>
                <w:i/>
              </w:rPr>
            </w:pPr>
            <w:r w:rsidRPr="00721915">
              <w:rPr>
                <w:rFonts w:cs="Arial"/>
                <w:i/>
              </w:rPr>
              <w:t>NS_19</w:t>
            </w:r>
          </w:p>
        </w:tc>
        <w:tc>
          <w:tcPr>
            <w:tcW w:w="1510" w:type="dxa"/>
            <w:vAlign w:val="center"/>
          </w:tcPr>
          <w:p w14:paraId="337D3E30" w14:textId="77777777" w:rsidR="00721915" w:rsidRPr="00721915" w:rsidRDefault="00721915" w:rsidP="00101C22">
            <w:pPr>
              <w:pStyle w:val="TAC"/>
              <w:rPr>
                <w:rFonts w:cs="Arial"/>
                <w:i/>
              </w:rPr>
            </w:pPr>
            <w:r w:rsidRPr="00721915">
              <w:rPr>
                <w:rFonts w:cs="Arial"/>
                <w:i/>
              </w:rPr>
              <w:t>6.6.3.3.12</w:t>
            </w:r>
          </w:p>
        </w:tc>
        <w:tc>
          <w:tcPr>
            <w:tcW w:w="1645" w:type="dxa"/>
            <w:vAlign w:val="center"/>
          </w:tcPr>
          <w:p w14:paraId="66C77E51" w14:textId="77777777" w:rsidR="00721915" w:rsidRPr="00721915" w:rsidRDefault="00721915" w:rsidP="00101C22">
            <w:pPr>
              <w:pStyle w:val="TAC"/>
              <w:rPr>
                <w:rFonts w:cs="Arial"/>
                <w:i/>
              </w:rPr>
            </w:pPr>
            <w:r w:rsidRPr="00721915">
              <w:rPr>
                <w:rFonts w:cs="Arial"/>
                <w:i/>
              </w:rPr>
              <w:t>44</w:t>
            </w:r>
          </w:p>
        </w:tc>
        <w:tc>
          <w:tcPr>
            <w:tcW w:w="1237" w:type="dxa"/>
            <w:vAlign w:val="center"/>
          </w:tcPr>
          <w:p w14:paraId="0E45E330" w14:textId="77777777" w:rsidR="00721915" w:rsidRPr="00721915" w:rsidRDefault="00721915" w:rsidP="00101C22">
            <w:pPr>
              <w:pStyle w:val="TAC"/>
              <w:rPr>
                <w:rFonts w:cs="Arial"/>
                <w:i/>
              </w:rPr>
            </w:pPr>
            <w:r w:rsidRPr="00721915">
              <w:rPr>
                <w:rFonts w:cs="Arial"/>
                <w:i/>
              </w:rPr>
              <w:t>10, 15, 20</w:t>
            </w:r>
          </w:p>
        </w:tc>
        <w:tc>
          <w:tcPr>
            <w:tcW w:w="2729" w:type="dxa"/>
            <w:gridSpan w:val="2"/>
            <w:vAlign w:val="center"/>
          </w:tcPr>
          <w:p w14:paraId="2A296249" w14:textId="77777777" w:rsidR="00721915" w:rsidRPr="00721915" w:rsidRDefault="00721915" w:rsidP="00101C22">
            <w:pPr>
              <w:pStyle w:val="TAC"/>
              <w:rPr>
                <w:rFonts w:cs="Arial"/>
                <w:i/>
              </w:rPr>
            </w:pPr>
            <w:r w:rsidRPr="00721915">
              <w:rPr>
                <w:rFonts w:cs="Arial"/>
                <w:i/>
              </w:rPr>
              <w:t>Table 6.2.4-14</w:t>
            </w:r>
          </w:p>
        </w:tc>
      </w:tr>
      <w:tr w:rsidR="00721915" w:rsidRPr="00721915" w14:paraId="376EEA4A" w14:textId="77777777" w:rsidTr="00101C22">
        <w:tc>
          <w:tcPr>
            <w:tcW w:w="1100" w:type="dxa"/>
            <w:vAlign w:val="center"/>
          </w:tcPr>
          <w:p w14:paraId="3C20A24F" w14:textId="77777777" w:rsidR="00721915" w:rsidRPr="00721915" w:rsidRDefault="00721915" w:rsidP="00101C22">
            <w:pPr>
              <w:pStyle w:val="TAC"/>
              <w:rPr>
                <w:rFonts w:cs="Arial"/>
                <w:i/>
              </w:rPr>
            </w:pPr>
            <w:r w:rsidRPr="00721915">
              <w:rPr>
                <w:rFonts w:cs="Arial"/>
                <w:i/>
              </w:rPr>
              <w:t>NS_20</w:t>
            </w:r>
          </w:p>
        </w:tc>
        <w:tc>
          <w:tcPr>
            <w:tcW w:w="1510" w:type="dxa"/>
            <w:vAlign w:val="center"/>
          </w:tcPr>
          <w:p w14:paraId="4AFF7868" w14:textId="77777777" w:rsidR="00721915" w:rsidRPr="00721915" w:rsidRDefault="00721915" w:rsidP="00101C22">
            <w:pPr>
              <w:pStyle w:val="TAC"/>
              <w:rPr>
                <w:rFonts w:cs="Arial"/>
                <w:i/>
              </w:rPr>
            </w:pPr>
            <w:r w:rsidRPr="00721915">
              <w:rPr>
                <w:rFonts w:cs="Arial"/>
                <w:i/>
              </w:rPr>
              <w:t>6.2.2</w:t>
            </w:r>
          </w:p>
          <w:p w14:paraId="45BB011A" w14:textId="77777777" w:rsidR="00721915" w:rsidRPr="00721915" w:rsidRDefault="00721915" w:rsidP="00101C22">
            <w:pPr>
              <w:pStyle w:val="TAC"/>
              <w:rPr>
                <w:rFonts w:cs="Arial"/>
                <w:i/>
              </w:rPr>
            </w:pPr>
            <w:r w:rsidRPr="00721915">
              <w:rPr>
                <w:rFonts w:cs="Arial"/>
                <w:i/>
              </w:rPr>
              <w:t>6.6.2.2.1</w:t>
            </w:r>
          </w:p>
          <w:p w14:paraId="32261BB0" w14:textId="77777777" w:rsidR="00721915" w:rsidRPr="00721915" w:rsidRDefault="00721915" w:rsidP="00101C22">
            <w:pPr>
              <w:pStyle w:val="TAC"/>
              <w:rPr>
                <w:rFonts w:cs="Arial"/>
                <w:i/>
              </w:rPr>
            </w:pPr>
            <w:r w:rsidRPr="00721915">
              <w:rPr>
                <w:rFonts w:cs="Arial"/>
                <w:i/>
              </w:rPr>
              <w:t>6.6.3.3.14</w:t>
            </w:r>
          </w:p>
        </w:tc>
        <w:tc>
          <w:tcPr>
            <w:tcW w:w="1645" w:type="dxa"/>
            <w:vAlign w:val="center"/>
          </w:tcPr>
          <w:p w14:paraId="7B00EF39" w14:textId="77777777" w:rsidR="00721915" w:rsidRPr="00721915" w:rsidRDefault="00721915" w:rsidP="00101C22">
            <w:pPr>
              <w:pStyle w:val="TAC"/>
              <w:rPr>
                <w:rFonts w:cs="Arial"/>
                <w:i/>
              </w:rPr>
            </w:pPr>
            <w:r w:rsidRPr="00721915">
              <w:rPr>
                <w:rFonts w:cs="Arial"/>
                <w:i/>
              </w:rPr>
              <w:t>23</w:t>
            </w:r>
          </w:p>
        </w:tc>
        <w:tc>
          <w:tcPr>
            <w:tcW w:w="1237" w:type="dxa"/>
            <w:vAlign w:val="center"/>
          </w:tcPr>
          <w:p w14:paraId="6DE65810" w14:textId="77777777" w:rsidR="00721915" w:rsidRPr="00721915" w:rsidRDefault="00721915" w:rsidP="00101C22">
            <w:pPr>
              <w:pStyle w:val="TAC"/>
              <w:rPr>
                <w:rFonts w:cs="Arial"/>
                <w:i/>
              </w:rPr>
            </w:pPr>
            <w:r w:rsidRPr="00721915">
              <w:rPr>
                <w:rFonts w:cs="Arial"/>
                <w:i/>
              </w:rPr>
              <w:t>5, 10, 15, 20</w:t>
            </w:r>
          </w:p>
        </w:tc>
        <w:tc>
          <w:tcPr>
            <w:tcW w:w="2729" w:type="dxa"/>
            <w:gridSpan w:val="2"/>
            <w:vAlign w:val="center"/>
          </w:tcPr>
          <w:p w14:paraId="38CD4F7B" w14:textId="77777777" w:rsidR="00721915" w:rsidRPr="00721915" w:rsidRDefault="00721915" w:rsidP="00101C22">
            <w:pPr>
              <w:pStyle w:val="TAC"/>
              <w:rPr>
                <w:rFonts w:cs="Arial"/>
                <w:i/>
              </w:rPr>
            </w:pPr>
            <w:r w:rsidRPr="00721915">
              <w:rPr>
                <w:rFonts w:cs="Arial"/>
                <w:i/>
              </w:rPr>
              <w:t>Table 6.2.4-15</w:t>
            </w:r>
          </w:p>
        </w:tc>
      </w:tr>
      <w:tr w:rsidR="00721915" w:rsidRPr="00721915" w14:paraId="7E8CA896" w14:textId="77777777" w:rsidTr="00101C22">
        <w:tc>
          <w:tcPr>
            <w:tcW w:w="1100" w:type="dxa"/>
          </w:tcPr>
          <w:p w14:paraId="351EF319" w14:textId="77777777" w:rsidR="00721915" w:rsidRPr="00721915" w:rsidRDefault="00721915" w:rsidP="00101C22">
            <w:pPr>
              <w:pStyle w:val="TAC"/>
              <w:rPr>
                <w:rFonts w:cs="Arial"/>
                <w:i/>
              </w:rPr>
            </w:pPr>
            <w:r w:rsidRPr="00721915">
              <w:rPr>
                <w:rFonts w:cs="Arial"/>
                <w:i/>
              </w:rPr>
              <w:t>NS_21</w:t>
            </w:r>
          </w:p>
        </w:tc>
        <w:tc>
          <w:tcPr>
            <w:tcW w:w="1510" w:type="dxa"/>
          </w:tcPr>
          <w:p w14:paraId="7F60D43B" w14:textId="77777777" w:rsidR="00721915" w:rsidRPr="00721915" w:rsidRDefault="00721915" w:rsidP="00101C22">
            <w:pPr>
              <w:pStyle w:val="TAC"/>
              <w:rPr>
                <w:rFonts w:cs="Arial"/>
                <w:i/>
              </w:rPr>
            </w:pPr>
            <w:r w:rsidRPr="00721915">
              <w:rPr>
                <w:rFonts w:cs="Arial"/>
                <w:i/>
              </w:rPr>
              <w:t>6.6.2.2.1 6.6.3.3.15</w:t>
            </w:r>
          </w:p>
        </w:tc>
        <w:tc>
          <w:tcPr>
            <w:tcW w:w="1645" w:type="dxa"/>
          </w:tcPr>
          <w:p w14:paraId="40BAC695" w14:textId="77777777" w:rsidR="00721915" w:rsidRPr="00721915" w:rsidRDefault="00721915" w:rsidP="00101C22">
            <w:pPr>
              <w:pStyle w:val="TAC"/>
              <w:rPr>
                <w:rFonts w:cs="Arial"/>
                <w:i/>
              </w:rPr>
            </w:pPr>
            <w:r w:rsidRPr="00721915">
              <w:rPr>
                <w:rFonts w:cs="Arial"/>
                <w:i/>
              </w:rPr>
              <w:t>30</w:t>
            </w:r>
          </w:p>
        </w:tc>
        <w:tc>
          <w:tcPr>
            <w:tcW w:w="1237" w:type="dxa"/>
          </w:tcPr>
          <w:p w14:paraId="58611260" w14:textId="77777777" w:rsidR="00721915" w:rsidRPr="00721915" w:rsidRDefault="00721915" w:rsidP="00101C22">
            <w:pPr>
              <w:pStyle w:val="TAC"/>
              <w:rPr>
                <w:rFonts w:cs="Arial"/>
                <w:i/>
              </w:rPr>
            </w:pPr>
            <w:r w:rsidRPr="00721915">
              <w:rPr>
                <w:rFonts w:cs="Arial"/>
                <w:i/>
              </w:rPr>
              <w:t>5, 10</w:t>
            </w:r>
          </w:p>
        </w:tc>
        <w:tc>
          <w:tcPr>
            <w:tcW w:w="2729" w:type="dxa"/>
            <w:gridSpan w:val="2"/>
          </w:tcPr>
          <w:p w14:paraId="1F0ADB52" w14:textId="77777777" w:rsidR="00721915" w:rsidRPr="00721915" w:rsidRDefault="00721915" w:rsidP="00101C22">
            <w:pPr>
              <w:pStyle w:val="TAC"/>
              <w:rPr>
                <w:rFonts w:cs="Arial"/>
                <w:i/>
              </w:rPr>
            </w:pPr>
            <w:r w:rsidRPr="00721915">
              <w:rPr>
                <w:rFonts w:cs="Arial"/>
                <w:i/>
              </w:rPr>
              <w:t>Table 6.2.4-16</w:t>
            </w:r>
          </w:p>
        </w:tc>
      </w:tr>
      <w:tr w:rsidR="00721915" w:rsidRPr="00721915" w14:paraId="08C8057A" w14:textId="77777777" w:rsidTr="00101C22">
        <w:tc>
          <w:tcPr>
            <w:tcW w:w="1100" w:type="dxa"/>
            <w:vAlign w:val="center"/>
          </w:tcPr>
          <w:p w14:paraId="752C6D7D" w14:textId="77777777" w:rsidR="00721915" w:rsidRPr="00721915" w:rsidRDefault="00721915" w:rsidP="00101C22">
            <w:pPr>
              <w:pStyle w:val="TAC"/>
              <w:rPr>
                <w:rFonts w:cs="Arial"/>
                <w:i/>
              </w:rPr>
            </w:pPr>
            <w:r w:rsidRPr="00721915">
              <w:rPr>
                <w:rFonts w:cs="Arial" w:hint="eastAsia"/>
                <w:i/>
                <w:lang w:eastAsia="ja-JP"/>
              </w:rPr>
              <w:t>NS_2</w:t>
            </w:r>
            <w:r w:rsidRPr="00721915">
              <w:rPr>
                <w:rFonts w:cs="Arial"/>
                <w:i/>
                <w:lang w:eastAsia="ja-JP"/>
              </w:rPr>
              <w:t>2</w:t>
            </w:r>
          </w:p>
        </w:tc>
        <w:tc>
          <w:tcPr>
            <w:tcW w:w="1510" w:type="dxa"/>
          </w:tcPr>
          <w:p w14:paraId="44713CEF" w14:textId="77777777" w:rsidR="00721915" w:rsidRPr="00721915" w:rsidRDefault="00721915" w:rsidP="00101C22">
            <w:pPr>
              <w:pStyle w:val="TAC"/>
              <w:rPr>
                <w:rFonts w:cs="Arial"/>
                <w:i/>
              </w:rPr>
            </w:pPr>
            <w:r w:rsidRPr="00721915">
              <w:rPr>
                <w:rFonts w:cs="Arial" w:hint="eastAsia"/>
                <w:i/>
                <w:lang w:eastAsia="ja-JP"/>
              </w:rPr>
              <w:t>6.6.3.3.1</w:t>
            </w:r>
            <w:r w:rsidRPr="00721915">
              <w:rPr>
                <w:rFonts w:cs="Arial"/>
                <w:i/>
                <w:lang w:eastAsia="ja-JP"/>
              </w:rPr>
              <w:t>6</w:t>
            </w:r>
          </w:p>
        </w:tc>
        <w:tc>
          <w:tcPr>
            <w:tcW w:w="1645" w:type="dxa"/>
          </w:tcPr>
          <w:p w14:paraId="473B85A6" w14:textId="77777777" w:rsidR="00721915" w:rsidRPr="00721915" w:rsidRDefault="00721915" w:rsidP="00101C22">
            <w:pPr>
              <w:pStyle w:val="TAC"/>
              <w:rPr>
                <w:rFonts w:cs="Arial"/>
                <w:i/>
              </w:rPr>
            </w:pPr>
            <w:r w:rsidRPr="00721915">
              <w:rPr>
                <w:rFonts w:cs="Arial" w:hint="eastAsia"/>
                <w:i/>
                <w:lang w:eastAsia="ja-JP"/>
              </w:rPr>
              <w:t>42</w:t>
            </w:r>
            <w:r w:rsidRPr="00721915">
              <w:rPr>
                <w:rFonts w:cs="Arial"/>
                <w:i/>
                <w:lang w:eastAsia="ja-JP"/>
              </w:rPr>
              <w:t>, 43</w:t>
            </w:r>
          </w:p>
        </w:tc>
        <w:tc>
          <w:tcPr>
            <w:tcW w:w="1237" w:type="dxa"/>
            <w:vAlign w:val="center"/>
          </w:tcPr>
          <w:p w14:paraId="51830F90" w14:textId="77777777" w:rsidR="00721915" w:rsidRPr="00721915" w:rsidRDefault="00721915" w:rsidP="00101C22">
            <w:pPr>
              <w:pStyle w:val="TAC"/>
              <w:rPr>
                <w:rFonts w:cs="Arial"/>
                <w:i/>
              </w:rPr>
            </w:pPr>
            <w:r w:rsidRPr="00721915">
              <w:rPr>
                <w:rFonts w:cs="Arial" w:hint="eastAsia"/>
                <w:i/>
                <w:lang w:eastAsia="ja-JP"/>
              </w:rPr>
              <w:t>5, 10, 15, 20</w:t>
            </w:r>
          </w:p>
        </w:tc>
        <w:tc>
          <w:tcPr>
            <w:tcW w:w="2729" w:type="dxa"/>
            <w:gridSpan w:val="2"/>
            <w:vAlign w:val="center"/>
          </w:tcPr>
          <w:p w14:paraId="2BF8F47C" w14:textId="77777777" w:rsidR="00721915" w:rsidRPr="00721915" w:rsidRDefault="00721915" w:rsidP="00101C22">
            <w:pPr>
              <w:pStyle w:val="TAC"/>
              <w:rPr>
                <w:rFonts w:cs="Arial"/>
                <w:i/>
              </w:rPr>
            </w:pPr>
            <w:r w:rsidRPr="00721915">
              <w:rPr>
                <w:rFonts w:cs="Arial"/>
                <w:i/>
                <w:lang w:eastAsia="ja-JP"/>
              </w:rPr>
              <w:t>Table 6.2.4-17</w:t>
            </w:r>
          </w:p>
        </w:tc>
      </w:tr>
      <w:tr w:rsidR="00721915" w:rsidRPr="00721915" w14:paraId="41BA952C" w14:textId="77777777" w:rsidTr="00101C22">
        <w:tc>
          <w:tcPr>
            <w:tcW w:w="1100" w:type="dxa"/>
            <w:vAlign w:val="center"/>
          </w:tcPr>
          <w:p w14:paraId="7C86D748" w14:textId="77777777" w:rsidR="00721915" w:rsidRPr="00721915" w:rsidRDefault="00721915" w:rsidP="00101C22">
            <w:pPr>
              <w:pStyle w:val="TAC"/>
              <w:rPr>
                <w:rFonts w:cs="Arial"/>
                <w:i/>
                <w:lang w:eastAsia="ja-JP"/>
              </w:rPr>
            </w:pPr>
            <w:r w:rsidRPr="00721915">
              <w:rPr>
                <w:rFonts w:cs="Arial"/>
                <w:i/>
                <w:lang w:eastAsia="ja-JP"/>
              </w:rPr>
              <w:t>NS_23</w:t>
            </w:r>
          </w:p>
        </w:tc>
        <w:tc>
          <w:tcPr>
            <w:tcW w:w="1510" w:type="dxa"/>
          </w:tcPr>
          <w:p w14:paraId="5BFDEDAD" w14:textId="77777777" w:rsidR="00721915" w:rsidRPr="00721915" w:rsidRDefault="00721915" w:rsidP="00101C22">
            <w:pPr>
              <w:pStyle w:val="TAC"/>
              <w:rPr>
                <w:rFonts w:cs="Arial"/>
                <w:i/>
                <w:lang w:eastAsia="ja-JP"/>
              </w:rPr>
            </w:pPr>
            <w:r w:rsidRPr="00721915">
              <w:rPr>
                <w:rFonts w:cs="Arial"/>
                <w:i/>
                <w:lang w:eastAsia="ja-JP"/>
              </w:rPr>
              <w:t>6.6.3.3.17</w:t>
            </w:r>
          </w:p>
        </w:tc>
        <w:tc>
          <w:tcPr>
            <w:tcW w:w="1645" w:type="dxa"/>
          </w:tcPr>
          <w:p w14:paraId="3793DDE4" w14:textId="77777777" w:rsidR="00721915" w:rsidRPr="00721915" w:rsidRDefault="00721915" w:rsidP="00101C22">
            <w:pPr>
              <w:pStyle w:val="TAC"/>
              <w:rPr>
                <w:rFonts w:cs="Arial"/>
                <w:i/>
                <w:lang w:eastAsia="ja-JP"/>
              </w:rPr>
            </w:pPr>
            <w:r w:rsidRPr="00721915">
              <w:rPr>
                <w:rFonts w:cs="Arial"/>
                <w:i/>
                <w:lang w:eastAsia="ja-JP"/>
              </w:rPr>
              <w:t>42, 43</w:t>
            </w:r>
          </w:p>
        </w:tc>
        <w:tc>
          <w:tcPr>
            <w:tcW w:w="1237" w:type="dxa"/>
            <w:vAlign w:val="center"/>
          </w:tcPr>
          <w:p w14:paraId="3EB437B7" w14:textId="77777777" w:rsidR="00721915" w:rsidRPr="00721915" w:rsidRDefault="00721915" w:rsidP="00101C22">
            <w:pPr>
              <w:pStyle w:val="TAC"/>
              <w:rPr>
                <w:rFonts w:cs="Arial"/>
                <w:i/>
                <w:lang w:eastAsia="ja-JP"/>
              </w:rPr>
            </w:pPr>
            <w:r w:rsidRPr="00721915">
              <w:rPr>
                <w:rFonts w:cs="Arial"/>
                <w:i/>
                <w:lang w:eastAsia="ja-JP"/>
              </w:rPr>
              <w:t>5, 10, 15, 20</w:t>
            </w:r>
          </w:p>
        </w:tc>
        <w:tc>
          <w:tcPr>
            <w:tcW w:w="2729" w:type="dxa"/>
            <w:gridSpan w:val="2"/>
            <w:vAlign w:val="center"/>
          </w:tcPr>
          <w:p w14:paraId="22CA30B0" w14:textId="77777777" w:rsidR="00721915" w:rsidRPr="00721915" w:rsidRDefault="00721915" w:rsidP="00101C22">
            <w:pPr>
              <w:pStyle w:val="TAC"/>
              <w:rPr>
                <w:rFonts w:cs="Arial"/>
                <w:i/>
                <w:lang w:eastAsia="ja-JP"/>
              </w:rPr>
            </w:pPr>
            <w:r w:rsidRPr="00721915">
              <w:rPr>
                <w:rFonts w:cs="Arial"/>
                <w:i/>
                <w:lang w:eastAsia="ja-JP"/>
              </w:rPr>
              <w:t>N/A</w:t>
            </w:r>
          </w:p>
        </w:tc>
      </w:tr>
      <w:tr w:rsidR="00721915" w:rsidRPr="00721915" w14:paraId="5217E234" w14:textId="77777777" w:rsidTr="00101C22">
        <w:tc>
          <w:tcPr>
            <w:tcW w:w="1100" w:type="dxa"/>
            <w:vAlign w:val="center"/>
          </w:tcPr>
          <w:p w14:paraId="2DF98C88" w14:textId="77777777" w:rsidR="00721915" w:rsidRPr="00721915" w:rsidRDefault="00721915" w:rsidP="00101C22">
            <w:pPr>
              <w:pStyle w:val="TAC"/>
              <w:rPr>
                <w:rFonts w:cs="Arial"/>
                <w:i/>
                <w:lang w:eastAsia="ja-JP"/>
              </w:rPr>
            </w:pPr>
            <w:r w:rsidRPr="00721915">
              <w:rPr>
                <w:rFonts w:cs="Arial"/>
                <w:i/>
              </w:rPr>
              <w:t>NS_24</w:t>
            </w:r>
          </w:p>
        </w:tc>
        <w:tc>
          <w:tcPr>
            <w:tcW w:w="1510" w:type="dxa"/>
            <w:vAlign w:val="center"/>
          </w:tcPr>
          <w:p w14:paraId="59910530" w14:textId="77777777" w:rsidR="00721915" w:rsidRPr="00721915" w:rsidRDefault="00721915" w:rsidP="00101C22">
            <w:pPr>
              <w:pStyle w:val="TAC"/>
              <w:rPr>
                <w:rFonts w:cs="Arial"/>
                <w:i/>
                <w:lang w:eastAsia="ja-JP"/>
              </w:rPr>
            </w:pPr>
            <w:r w:rsidRPr="00721915">
              <w:rPr>
                <w:rFonts w:cs="Arial"/>
                <w:i/>
                <w:lang w:eastAsia="ja-JP"/>
              </w:rPr>
              <w:t>6.6.3.3.20</w:t>
            </w:r>
          </w:p>
        </w:tc>
        <w:tc>
          <w:tcPr>
            <w:tcW w:w="1645" w:type="dxa"/>
            <w:vAlign w:val="center"/>
          </w:tcPr>
          <w:p w14:paraId="2B80DCBA" w14:textId="77777777" w:rsidR="00721915" w:rsidRPr="00721915" w:rsidRDefault="00721915" w:rsidP="00101C22">
            <w:pPr>
              <w:pStyle w:val="TAC"/>
              <w:rPr>
                <w:rFonts w:cs="Arial"/>
                <w:i/>
                <w:lang w:eastAsia="ja-JP"/>
              </w:rPr>
            </w:pPr>
            <w:r w:rsidRPr="00721915">
              <w:rPr>
                <w:rFonts w:cs="Arial"/>
                <w:i/>
              </w:rPr>
              <w:t>65 (NOTE 4)</w:t>
            </w:r>
          </w:p>
        </w:tc>
        <w:tc>
          <w:tcPr>
            <w:tcW w:w="1237" w:type="dxa"/>
            <w:vAlign w:val="center"/>
          </w:tcPr>
          <w:p w14:paraId="09A0A0B1" w14:textId="77777777" w:rsidR="00721915" w:rsidRPr="00721915" w:rsidRDefault="00721915" w:rsidP="00101C22">
            <w:pPr>
              <w:pStyle w:val="TAC"/>
              <w:rPr>
                <w:rFonts w:cs="Arial"/>
                <w:i/>
                <w:lang w:eastAsia="ja-JP"/>
              </w:rPr>
            </w:pPr>
            <w:r w:rsidRPr="00721915">
              <w:rPr>
                <w:rFonts w:cs="Arial"/>
                <w:i/>
                <w:lang w:eastAsia="ja-JP"/>
              </w:rPr>
              <w:t>5, 10, 15, 20</w:t>
            </w:r>
          </w:p>
        </w:tc>
        <w:tc>
          <w:tcPr>
            <w:tcW w:w="2729" w:type="dxa"/>
            <w:gridSpan w:val="2"/>
            <w:vAlign w:val="center"/>
          </w:tcPr>
          <w:p w14:paraId="724166F6" w14:textId="77777777" w:rsidR="00721915" w:rsidRPr="00721915" w:rsidRDefault="00721915" w:rsidP="00101C22">
            <w:pPr>
              <w:pStyle w:val="TAC"/>
              <w:rPr>
                <w:rFonts w:cs="Arial"/>
                <w:i/>
                <w:lang w:eastAsia="ja-JP"/>
              </w:rPr>
            </w:pPr>
            <w:r w:rsidRPr="00721915">
              <w:rPr>
                <w:rFonts w:cs="Arial"/>
                <w:i/>
              </w:rPr>
              <w:t>Table 6.2.4-19</w:t>
            </w:r>
          </w:p>
        </w:tc>
      </w:tr>
      <w:tr w:rsidR="00721915" w:rsidRPr="00721915" w14:paraId="58ACFC7D" w14:textId="77777777" w:rsidTr="00101C22">
        <w:tc>
          <w:tcPr>
            <w:tcW w:w="1100" w:type="dxa"/>
            <w:vAlign w:val="center"/>
          </w:tcPr>
          <w:p w14:paraId="794DC206" w14:textId="77777777" w:rsidR="00721915" w:rsidRPr="00721915" w:rsidRDefault="00721915" w:rsidP="00101C22">
            <w:pPr>
              <w:pStyle w:val="TAC"/>
              <w:rPr>
                <w:rFonts w:cs="Arial"/>
                <w:i/>
                <w:lang w:eastAsia="ja-JP"/>
              </w:rPr>
            </w:pPr>
            <w:r w:rsidRPr="00721915">
              <w:rPr>
                <w:rFonts w:cs="Arial"/>
                <w:i/>
              </w:rPr>
              <w:t>NS_25</w:t>
            </w:r>
          </w:p>
        </w:tc>
        <w:tc>
          <w:tcPr>
            <w:tcW w:w="1510" w:type="dxa"/>
            <w:vAlign w:val="center"/>
          </w:tcPr>
          <w:p w14:paraId="371957EA" w14:textId="77777777" w:rsidR="00721915" w:rsidRPr="00721915" w:rsidRDefault="00721915" w:rsidP="00101C22">
            <w:pPr>
              <w:pStyle w:val="TAC"/>
              <w:rPr>
                <w:rFonts w:cs="Arial"/>
                <w:i/>
                <w:lang w:eastAsia="ja-JP"/>
              </w:rPr>
            </w:pPr>
            <w:r w:rsidRPr="00721915">
              <w:rPr>
                <w:rFonts w:cs="Arial"/>
                <w:i/>
                <w:lang w:eastAsia="ja-JP"/>
              </w:rPr>
              <w:t>6.6.3.3.</w:t>
            </w:r>
            <w:r w:rsidRPr="00721915">
              <w:rPr>
                <w:rFonts w:cs="Arial" w:hint="eastAsia"/>
                <w:i/>
                <w:lang w:eastAsia="ja-JP"/>
              </w:rPr>
              <w:t>2</w:t>
            </w:r>
            <w:r w:rsidRPr="00721915">
              <w:rPr>
                <w:rFonts w:cs="Arial"/>
                <w:i/>
                <w:lang w:eastAsia="ja-JP"/>
              </w:rPr>
              <w:t>1</w:t>
            </w:r>
          </w:p>
        </w:tc>
        <w:tc>
          <w:tcPr>
            <w:tcW w:w="1645" w:type="dxa"/>
            <w:vAlign w:val="center"/>
          </w:tcPr>
          <w:p w14:paraId="624E9009" w14:textId="77777777" w:rsidR="00721915" w:rsidRPr="00721915" w:rsidRDefault="00721915" w:rsidP="00101C22">
            <w:pPr>
              <w:pStyle w:val="TAC"/>
              <w:rPr>
                <w:rFonts w:cs="Arial"/>
                <w:i/>
                <w:lang w:eastAsia="ja-JP"/>
              </w:rPr>
            </w:pPr>
            <w:r w:rsidRPr="00721915">
              <w:rPr>
                <w:rFonts w:cs="Arial"/>
                <w:i/>
              </w:rPr>
              <w:t>65 (NOTE 4)</w:t>
            </w:r>
          </w:p>
        </w:tc>
        <w:tc>
          <w:tcPr>
            <w:tcW w:w="1237" w:type="dxa"/>
            <w:vAlign w:val="center"/>
          </w:tcPr>
          <w:p w14:paraId="7AF895EA" w14:textId="77777777" w:rsidR="00721915" w:rsidRPr="00721915" w:rsidRDefault="00721915" w:rsidP="00101C22">
            <w:pPr>
              <w:pStyle w:val="TAC"/>
              <w:rPr>
                <w:rFonts w:cs="Arial"/>
                <w:i/>
                <w:lang w:eastAsia="ja-JP"/>
              </w:rPr>
            </w:pPr>
            <w:r w:rsidRPr="00721915">
              <w:rPr>
                <w:rFonts w:cs="Arial"/>
                <w:i/>
                <w:lang w:eastAsia="ja-JP"/>
              </w:rPr>
              <w:t>5, 10, 15, 20</w:t>
            </w:r>
          </w:p>
        </w:tc>
        <w:tc>
          <w:tcPr>
            <w:tcW w:w="2729" w:type="dxa"/>
            <w:gridSpan w:val="2"/>
            <w:vAlign w:val="center"/>
          </w:tcPr>
          <w:p w14:paraId="2D9C1A62" w14:textId="77777777" w:rsidR="00721915" w:rsidRPr="00721915" w:rsidRDefault="00721915" w:rsidP="00101C22">
            <w:pPr>
              <w:pStyle w:val="TAC"/>
              <w:rPr>
                <w:rFonts w:cs="Arial"/>
                <w:i/>
                <w:lang w:eastAsia="ja-JP"/>
              </w:rPr>
            </w:pPr>
            <w:r w:rsidRPr="00721915">
              <w:rPr>
                <w:rFonts w:cs="Arial"/>
                <w:i/>
              </w:rPr>
              <w:t>Table 6.2.4-20</w:t>
            </w:r>
          </w:p>
        </w:tc>
      </w:tr>
      <w:tr w:rsidR="00721915" w:rsidRPr="00721915" w14:paraId="4EE1E4BB" w14:textId="77777777" w:rsidTr="00101C22">
        <w:tc>
          <w:tcPr>
            <w:tcW w:w="1100" w:type="dxa"/>
            <w:vAlign w:val="center"/>
          </w:tcPr>
          <w:p w14:paraId="7F5F2DE9" w14:textId="77777777" w:rsidR="00721915" w:rsidRPr="00721915" w:rsidRDefault="00721915" w:rsidP="00101C22">
            <w:pPr>
              <w:pStyle w:val="TAC"/>
              <w:rPr>
                <w:rFonts w:cs="Arial"/>
                <w:i/>
              </w:rPr>
            </w:pPr>
            <w:r w:rsidRPr="00721915">
              <w:rPr>
                <w:rFonts w:cs="Arial"/>
                <w:i/>
              </w:rPr>
              <w:t>NS_26</w:t>
            </w:r>
          </w:p>
        </w:tc>
        <w:tc>
          <w:tcPr>
            <w:tcW w:w="1510" w:type="dxa"/>
            <w:vAlign w:val="center"/>
          </w:tcPr>
          <w:p w14:paraId="01713012" w14:textId="77777777" w:rsidR="00721915" w:rsidRPr="00721915" w:rsidRDefault="00721915" w:rsidP="00101C22">
            <w:pPr>
              <w:pStyle w:val="TAC"/>
              <w:rPr>
                <w:rFonts w:cs="Arial"/>
                <w:i/>
                <w:lang w:eastAsia="ja-JP"/>
              </w:rPr>
            </w:pPr>
            <w:r w:rsidRPr="00721915">
              <w:rPr>
                <w:rFonts w:cs="Arial"/>
                <w:i/>
              </w:rPr>
              <w:t>6.6.3.3.22</w:t>
            </w:r>
          </w:p>
        </w:tc>
        <w:tc>
          <w:tcPr>
            <w:tcW w:w="1645" w:type="dxa"/>
            <w:vAlign w:val="center"/>
          </w:tcPr>
          <w:p w14:paraId="6E4DCFB8" w14:textId="77777777" w:rsidR="00721915" w:rsidRPr="00721915" w:rsidRDefault="00721915" w:rsidP="00101C22">
            <w:pPr>
              <w:pStyle w:val="TAC"/>
              <w:rPr>
                <w:rFonts w:cs="Arial"/>
                <w:i/>
              </w:rPr>
            </w:pPr>
            <w:r w:rsidRPr="00721915">
              <w:rPr>
                <w:rFonts w:cs="Arial"/>
                <w:i/>
              </w:rPr>
              <w:t>68</w:t>
            </w:r>
          </w:p>
        </w:tc>
        <w:tc>
          <w:tcPr>
            <w:tcW w:w="1237" w:type="dxa"/>
            <w:vAlign w:val="center"/>
          </w:tcPr>
          <w:p w14:paraId="3A26B3FD" w14:textId="77777777" w:rsidR="00721915" w:rsidRPr="00721915" w:rsidRDefault="00721915" w:rsidP="00101C22">
            <w:pPr>
              <w:pStyle w:val="TAC"/>
              <w:rPr>
                <w:rFonts w:cs="Arial"/>
                <w:i/>
                <w:lang w:eastAsia="ja-JP"/>
              </w:rPr>
            </w:pPr>
            <w:r w:rsidRPr="00721915">
              <w:rPr>
                <w:rFonts w:cs="Arial"/>
                <w:i/>
              </w:rPr>
              <w:t>10, 15</w:t>
            </w:r>
          </w:p>
        </w:tc>
        <w:tc>
          <w:tcPr>
            <w:tcW w:w="2729" w:type="dxa"/>
            <w:gridSpan w:val="2"/>
            <w:vAlign w:val="center"/>
          </w:tcPr>
          <w:p w14:paraId="79D3D6BC" w14:textId="77777777" w:rsidR="00721915" w:rsidRPr="00721915" w:rsidRDefault="00721915" w:rsidP="00101C22">
            <w:pPr>
              <w:pStyle w:val="TAC"/>
              <w:rPr>
                <w:rFonts w:cs="Arial"/>
                <w:i/>
              </w:rPr>
            </w:pPr>
            <w:r w:rsidRPr="00721915">
              <w:rPr>
                <w:rFonts w:cs="Arial"/>
                <w:i/>
              </w:rPr>
              <w:t>Table 6.2.4-21</w:t>
            </w:r>
          </w:p>
        </w:tc>
      </w:tr>
      <w:tr w:rsidR="00721915" w:rsidRPr="00721915" w14:paraId="2C48674A" w14:textId="77777777" w:rsidTr="00101C22">
        <w:tc>
          <w:tcPr>
            <w:tcW w:w="1100" w:type="dxa"/>
            <w:vAlign w:val="center"/>
          </w:tcPr>
          <w:p w14:paraId="4B10AC48" w14:textId="77777777" w:rsidR="00721915" w:rsidRPr="00721915" w:rsidRDefault="00721915" w:rsidP="00101C22">
            <w:pPr>
              <w:pStyle w:val="TAC"/>
              <w:rPr>
                <w:rFonts w:cs="Arial"/>
                <w:i/>
                <w:lang w:eastAsia="ja-JP"/>
              </w:rPr>
            </w:pPr>
            <w:r w:rsidRPr="00721915">
              <w:rPr>
                <w:rFonts w:cs="Arial"/>
                <w:i/>
                <w:lang w:eastAsia="ja-JP"/>
              </w:rPr>
              <w:t>NS_27</w:t>
            </w:r>
          </w:p>
        </w:tc>
        <w:tc>
          <w:tcPr>
            <w:tcW w:w="1510" w:type="dxa"/>
            <w:vAlign w:val="center"/>
          </w:tcPr>
          <w:p w14:paraId="59AE1188" w14:textId="77777777" w:rsidR="00721915" w:rsidRPr="00721915" w:rsidRDefault="00721915" w:rsidP="00101C22">
            <w:pPr>
              <w:pStyle w:val="TAC"/>
              <w:rPr>
                <w:rFonts w:cs="Arial"/>
                <w:i/>
                <w:lang w:eastAsia="ja-JP"/>
              </w:rPr>
            </w:pPr>
            <w:smartTag w:uri="urn:schemas-microsoft-com:office:smarttags" w:element="chsdate">
              <w:smartTagPr>
                <w:attr w:name="IsROCDate" w:val="False"/>
                <w:attr w:name="IsLunarDate" w:val="False"/>
                <w:attr w:name="Day" w:val="30"/>
                <w:attr w:name="Month" w:val="12"/>
                <w:attr w:name="Year" w:val="1899"/>
              </w:smartTagPr>
              <w:r w:rsidRPr="00721915">
                <w:rPr>
                  <w:rFonts w:cs="Arial"/>
                  <w:i/>
                  <w:lang w:eastAsia="ja-JP"/>
                </w:rPr>
                <w:t>6.6.2</w:t>
              </w:r>
            </w:smartTag>
            <w:r w:rsidRPr="00721915">
              <w:rPr>
                <w:rFonts w:cs="Arial"/>
                <w:i/>
                <w:lang w:eastAsia="ja-JP"/>
              </w:rPr>
              <w:t>.2.5,</w:t>
            </w:r>
          </w:p>
          <w:p w14:paraId="05E38446" w14:textId="77777777" w:rsidR="00721915" w:rsidRPr="00721915" w:rsidRDefault="00721915" w:rsidP="00101C22">
            <w:pPr>
              <w:pStyle w:val="TAC"/>
              <w:rPr>
                <w:rFonts w:cs="Arial"/>
                <w:i/>
                <w:lang w:eastAsia="ja-JP"/>
              </w:rPr>
            </w:pPr>
            <w:r w:rsidRPr="00721915">
              <w:rPr>
                <w:rFonts w:cs="Arial"/>
                <w:i/>
                <w:lang w:eastAsia="ja-JP"/>
              </w:rPr>
              <w:t>6.6.3.3.23</w:t>
            </w:r>
          </w:p>
        </w:tc>
        <w:tc>
          <w:tcPr>
            <w:tcW w:w="1645" w:type="dxa"/>
            <w:vAlign w:val="center"/>
          </w:tcPr>
          <w:p w14:paraId="04561A32" w14:textId="77777777" w:rsidR="00721915" w:rsidRPr="00721915" w:rsidRDefault="00721915" w:rsidP="00101C22">
            <w:pPr>
              <w:pStyle w:val="TAC"/>
              <w:rPr>
                <w:rFonts w:cs="Arial"/>
                <w:i/>
                <w:lang w:eastAsia="ja-JP"/>
              </w:rPr>
            </w:pPr>
            <w:r w:rsidRPr="00721915">
              <w:rPr>
                <w:rFonts w:cs="Arial"/>
                <w:i/>
                <w:lang w:eastAsia="ja-JP"/>
              </w:rPr>
              <w:t>48</w:t>
            </w:r>
          </w:p>
        </w:tc>
        <w:tc>
          <w:tcPr>
            <w:tcW w:w="1237" w:type="dxa"/>
            <w:vAlign w:val="center"/>
          </w:tcPr>
          <w:p w14:paraId="76379C72" w14:textId="77777777" w:rsidR="00721915" w:rsidRPr="00721915" w:rsidRDefault="00721915" w:rsidP="00101C22">
            <w:pPr>
              <w:pStyle w:val="TAC"/>
              <w:rPr>
                <w:rFonts w:cs="Arial"/>
                <w:i/>
                <w:lang w:eastAsia="ja-JP"/>
              </w:rPr>
            </w:pPr>
            <w:r w:rsidRPr="00721915">
              <w:rPr>
                <w:rFonts w:cs="Arial"/>
                <w:i/>
                <w:lang w:eastAsia="ja-JP"/>
              </w:rPr>
              <w:t>5, 10, 15, 20</w:t>
            </w:r>
          </w:p>
        </w:tc>
        <w:tc>
          <w:tcPr>
            <w:tcW w:w="2729" w:type="dxa"/>
            <w:gridSpan w:val="2"/>
            <w:vAlign w:val="center"/>
          </w:tcPr>
          <w:p w14:paraId="4E79A8AA" w14:textId="77777777" w:rsidR="00721915" w:rsidRPr="00721915" w:rsidRDefault="00721915" w:rsidP="00101C22">
            <w:pPr>
              <w:pStyle w:val="TAC"/>
              <w:rPr>
                <w:rFonts w:cs="Arial"/>
                <w:i/>
                <w:lang w:eastAsia="ja-JP"/>
              </w:rPr>
            </w:pPr>
            <w:r w:rsidRPr="00721915">
              <w:rPr>
                <w:rFonts w:cs="Arial"/>
                <w:i/>
                <w:lang w:eastAsia="ja-JP"/>
              </w:rPr>
              <w:t>Table 6.2.4-22</w:t>
            </w:r>
          </w:p>
        </w:tc>
      </w:tr>
      <w:tr w:rsidR="00721915" w:rsidRPr="00721915" w14:paraId="4FBEB27C" w14:textId="77777777" w:rsidTr="00101C22">
        <w:tc>
          <w:tcPr>
            <w:tcW w:w="1100" w:type="dxa"/>
            <w:vAlign w:val="center"/>
          </w:tcPr>
          <w:p w14:paraId="70AF3A14" w14:textId="77777777" w:rsidR="00721915" w:rsidRPr="00721915" w:rsidRDefault="00721915" w:rsidP="00101C22">
            <w:pPr>
              <w:pStyle w:val="TAC"/>
              <w:rPr>
                <w:rFonts w:cs="Arial"/>
                <w:i/>
                <w:lang w:eastAsia="ko-KR"/>
              </w:rPr>
            </w:pPr>
            <w:r w:rsidRPr="00721915">
              <w:rPr>
                <w:rFonts w:cs="Arial"/>
                <w:i/>
                <w:lang w:eastAsia="ko-KR"/>
              </w:rPr>
              <w:t>NS_28</w:t>
            </w:r>
          </w:p>
        </w:tc>
        <w:tc>
          <w:tcPr>
            <w:tcW w:w="1510" w:type="dxa"/>
            <w:vAlign w:val="center"/>
          </w:tcPr>
          <w:p w14:paraId="0D53F3F3" w14:textId="77777777" w:rsidR="00721915" w:rsidRPr="00721915" w:rsidRDefault="00721915" w:rsidP="00101C22">
            <w:pPr>
              <w:pStyle w:val="TAC"/>
              <w:rPr>
                <w:rFonts w:cs="Arial"/>
                <w:i/>
                <w:lang w:eastAsia="ko-KR"/>
              </w:rPr>
            </w:pPr>
            <w:r w:rsidRPr="00721915">
              <w:rPr>
                <w:rFonts w:cs="Arial"/>
                <w:i/>
                <w:lang w:eastAsia="ko-KR"/>
              </w:rPr>
              <w:t>6.2.2A,</w:t>
            </w:r>
            <w:r w:rsidRPr="00721915">
              <w:rPr>
                <w:i/>
                <w:lang w:eastAsia="ko-KR"/>
              </w:rPr>
              <w:t xml:space="preserve"> 6.6.3.3.</w:t>
            </w:r>
            <w:r w:rsidRPr="00721915">
              <w:rPr>
                <w:rFonts w:hint="eastAsia"/>
                <w:i/>
                <w:lang w:eastAsia="ko-KR"/>
              </w:rPr>
              <w:t>2</w:t>
            </w:r>
            <w:r w:rsidRPr="00721915">
              <w:rPr>
                <w:i/>
                <w:lang w:eastAsia="ko-KR"/>
              </w:rPr>
              <w:t>4</w:t>
            </w:r>
          </w:p>
        </w:tc>
        <w:tc>
          <w:tcPr>
            <w:tcW w:w="1645" w:type="dxa"/>
            <w:vAlign w:val="center"/>
          </w:tcPr>
          <w:p w14:paraId="68C26D4B" w14:textId="77777777" w:rsidR="00721915" w:rsidRPr="00721915" w:rsidRDefault="00721915" w:rsidP="00101C22">
            <w:pPr>
              <w:pStyle w:val="TAC"/>
              <w:rPr>
                <w:rFonts w:cs="Arial"/>
                <w:i/>
                <w:lang w:eastAsia="ko-KR"/>
              </w:rPr>
            </w:pPr>
            <w:r w:rsidRPr="00721915">
              <w:rPr>
                <w:rFonts w:cs="Arial"/>
                <w:i/>
                <w:lang w:eastAsia="ko-KR"/>
              </w:rPr>
              <w:t>46 (NOTE 5)</w:t>
            </w:r>
          </w:p>
        </w:tc>
        <w:tc>
          <w:tcPr>
            <w:tcW w:w="1237" w:type="dxa"/>
            <w:vAlign w:val="center"/>
          </w:tcPr>
          <w:p w14:paraId="05E7C30C" w14:textId="77777777" w:rsidR="00721915" w:rsidRPr="00721915" w:rsidRDefault="00721915" w:rsidP="00101C22">
            <w:pPr>
              <w:pStyle w:val="TAC"/>
              <w:rPr>
                <w:rFonts w:cs="Arial"/>
                <w:i/>
                <w:lang w:eastAsia="ko-KR"/>
              </w:rPr>
            </w:pPr>
            <w:r w:rsidRPr="00721915">
              <w:rPr>
                <w:rFonts w:cs="Arial"/>
                <w:i/>
                <w:lang w:eastAsia="ko-KR"/>
              </w:rPr>
              <w:t>20</w:t>
            </w:r>
          </w:p>
        </w:tc>
        <w:tc>
          <w:tcPr>
            <w:tcW w:w="2729" w:type="dxa"/>
            <w:gridSpan w:val="2"/>
            <w:vAlign w:val="center"/>
          </w:tcPr>
          <w:p w14:paraId="27324CF2" w14:textId="77777777" w:rsidR="00721915" w:rsidRPr="00721915" w:rsidRDefault="00721915" w:rsidP="00101C22">
            <w:pPr>
              <w:pStyle w:val="TAC"/>
              <w:rPr>
                <w:rFonts w:cs="Arial"/>
                <w:i/>
                <w:lang w:eastAsia="ko-KR"/>
              </w:rPr>
            </w:pPr>
            <w:r w:rsidRPr="00721915">
              <w:rPr>
                <w:rFonts w:cs="Arial"/>
                <w:i/>
                <w:lang w:eastAsia="ko-KR"/>
              </w:rPr>
              <w:t>Table 6.2.4-23</w:t>
            </w:r>
          </w:p>
        </w:tc>
      </w:tr>
      <w:tr w:rsidR="00721915" w:rsidRPr="00721915" w14:paraId="187773B3" w14:textId="77777777" w:rsidTr="00101C22">
        <w:tc>
          <w:tcPr>
            <w:tcW w:w="1100" w:type="dxa"/>
            <w:vAlign w:val="center"/>
          </w:tcPr>
          <w:p w14:paraId="61D21F54" w14:textId="77777777" w:rsidR="00721915" w:rsidRPr="00721915" w:rsidRDefault="00721915" w:rsidP="00101C22">
            <w:pPr>
              <w:pStyle w:val="TAC"/>
              <w:rPr>
                <w:rFonts w:cs="Arial"/>
                <w:i/>
                <w:lang w:eastAsia="ko-KR"/>
              </w:rPr>
            </w:pPr>
            <w:r w:rsidRPr="00721915">
              <w:rPr>
                <w:rFonts w:cs="Arial"/>
                <w:i/>
                <w:lang w:eastAsia="ko-KR"/>
              </w:rPr>
              <w:t>NS_29</w:t>
            </w:r>
          </w:p>
        </w:tc>
        <w:tc>
          <w:tcPr>
            <w:tcW w:w="1510" w:type="dxa"/>
            <w:vAlign w:val="center"/>
          </w:tcPr>
          <w:p w14:paraId="5508C304" w14:textId="77777777" w:rsidR="00721915" w:rsidRPr="00721915" w:rsidRDefault="00721915" w:rsidP="00101C22">
            <w:pPr>
              <w:pStyle w:val="TAC"/>
              <w:rPr>
                <w:rFonts w:cs="Arial"/>
                <w:i/>
                <w:lang w:eastAsia="ko-KR"/>
              </w:rPr>
            </w:pPr>
            <w:r w:rsidRPr="00721915">
              <w:rPr>
                <w:rFonts w:cs="Arial"/>
                <w:i/>
                <w:lang w:eastAsia="ko-KR"/>
              </w:rPr>
              <w:t>6.2.2A,</w:t>
            </w:r>
          </w:p>
          <w:p w14:paraId="4C2E40B3" w14:textId="77777777" w:rsidR="00721915" w:rsidRPr="00721915" w:rsidRDefault="00721915" w:rsidP="00101C22">
            <w:pPr>
              <w:pStyle w:val="TAC"/>
              <w:rPr>
                <w:rFonts w:cs="Arial"/>
                <w:i/>
                <w:lang w:eastAsia="ko-KR"/>
              </w:rPr>
            </w:pPr>
            <w:r w:rsidRPr="00721915">
              <w:rPr>
                <w:rFonts w:cs="Arial"/>
                <w:i/>
                <w:lang w:eastAsia="ko-KR"/>
              </w:rPr>
              <w:t>6.6.2.3.1a,</w:t>
            </w:r>
            <w:r w:rsidRPr="00721915">
              <w:rPr>
                <w:i/>
                <w:lang w:eastAsia="ko-KR"/>
              </w:rPr>
              <w:t xml:space="preserve"> 6.6.3.3.</w:t>
            </w:r>
            <w:r w:rsidRPr="00721915">
              <w:rPr>
                <w:rFonts w:hint="eastAsia"/>
                <w:i/>
                <w:lang w:eastAsia="ko-KR"/>
              </w:rPr>
              <w:t>2</w:t>
            </w:r>
            <w:r w:rsidRPr="00721915">
              <w:rPr>
                <w:i/>
                <w:lang w:eastAsia="ko-KR"/>
              </w:rPr>
              <w:t>5</w:t>
            </w:r>
          </w:p>
        </w:tc>
        <w:tc>
          <w:tcPr>
            <w:tcW w:w="1645" w:type="dxa"/>
            <w:vAlign w:val="center"/>
          </w:tcPr>
          <w:p w14:paraId="25750179" w14:textId="77777777" w:rsidR="00721915" w:rsidRPr="00721915" w:rsidRDefault="00721915" w:rsidP="00101C22">
            <w:pPr>
              <w:pStyle w:val="TAC"/>
              <w:rPr>
                <w:rFonts w:cs="Arial"/>
                <w:i/>
                <w:lang w:eastAsia="ko-KR"/>
              </w:rPr>
            </w:pPr>
            <w:r w:rsidRPr="00721915">
              <w:rPr>
                <w:rFonts w:cs="Arial"/>
                <w:i/>
                <w:lang w:eastAsia="ko-KR"/>
              </w:rPr>
              <w:t>46 (NOTE 5)</w:t>
            </w:r>
          </w:p>
        </w:tc>
        <w:tc>
          <w:tcPr>
            <w:tcW w:w="1237" w:type="dxa"/>
            <w:vAlign w:val="center"/>
          </w:tcPr>
          <w:p w14:paraId="14C64EC2" w14:textId="77777777" w:rsidR="00721915" w:rsidRPr="00721915" w:rsidRDefault="00721915" w:rsidP="00101C22">
            <w:pPr>
              <w:pStyle w:val="TAC"/>
              <w:rPr>
                <w:rFonts w:cs="Arial"/>
                <w:i/>
                <w:lang w:eastAsia="ko-KR"/>
              </w:rPr>
            </w:pPr>
            <w:r w:rsidRPr="00721915">
              <w:rPr>
                <w:rFonts w:cs="Arial"/>
                <w:i/>
                <w:lang w:eastAsia="ko-KR"/>
              </w:rPr>
              <w:t>20</w:t>
            </w:r>
          </w:p>
        </w:tc>
        <w:tc>
          <w:tcPr>
            <w:tcW w:w="2729" w:type="dxa"/>
            <w:gridSpan w:val="2"/>
            <w:vAlign w:val="center"/>
          </w:tcPr>
          <w:p w14:paraId="16C82D1D" w14:textId="77777777" w:rsidR="00721915" w:rsidRPr="00721915" w:rsidRDefault="00721915" w:rsidP="00101C22">
            <w:pPr>
              <w:pStyle w:val="TAC"/>
              <w:rPr>
                <w:rFonts w:cs="Arial"/>
                <w:i/>
                <w:lang w:eastAsia="ko-KR"/>
              </w:rPr>
            </w:pPr>
            <w:r w:rsidRPr="00721915">
              <w:rPr>
                <w:rFonts w:cs="Arial"/>
                <w:i/>
                <w:lang w:eastAsia="ko-KR"/>
              </w:rPr>
              <w:t>Table 6.2.4-24</w:t>
            </w:r>
          </w:p>
        </w:tc>
      </w:tr>
      <w:tr w:rsidR="00721915" w:rsidRPr="00721915" w14:paraId="2C008AD1" w14:textId="77777777" w:rsidTr="00101C22">
        <w:tc>
          <w:tcPr>
            <w:tcW w:w="1100" w:type="dxa"/>
            <w:vAlign w:val="center"/>
          </w:tcPr>
          <w:p w14:paraId="399E5C6A" w14:textId="77777777" w:rsidR="00721915" w:rsidRPr="00721915" w:rsidRDefault="00721915" w:rsidP="00101C22">
            <w:pPr>
              <w:pStyle w:val="TAC"/>
              <w:rPr>
                <w:rFonts w:cs="Arial"/>
                <w:i/>
                <w:lang w:eastAsia="ko-KR"/>
              </w:rPr>
            </w:pPr>
            <w:r w:rsidRPr="00721915">
              <w:rPr>
                <w:rFonts w:cs="Arial"/>
                <w:i/>
                <w:lang w:eastAsia="ko-KR"/>
              </w:rPr>
              <w:t>NS_30</w:t>
            </w:r>
          </w:p>
        </w:tc>
        <w:tc>
          <w:tcPr>
            <w:tcW w:w="1510" w:type="dxa"/>
            <w:vAlign w:val="center"/>
          </w:tcPr>
          <w:p w14:paraId="0B4C25CE" w14:textId="77777777" w:rsidR="00721915" w:rsidRPr="00721915" w:rsidRDefault="00721915" w:rsidP="00101C22">
            <w:pPr>
              <w:pStyle w:val="TAC"/>
              <w:rPr>
                <w:rFonts w:cs="Arial"/>
                <w:i/>
                <w:lang w:eastAsia="ko-KR"/>
              </w:rPr>
            </w:pPr>
            <w:r w:rsidRPr="00721915">
              <w:rPr>
                <w:rFonts w:cs="Arial"/>
                <w:i/>
                <w:lang w:eastAsia="ko-KR"/>
              </w:rPr>
              <w:t>6.2.2A,</w:t>
            </w:r>
            <w:r w:rsidRPr="00721915">
              <w:rPr>
                <w:i/>
                <w:lang w:eastAsia="ko-KR"/>
              </w:rPr>
              <w:t xml:space="preserve"> 6.6.3.3.</w:t>
            </w:r>
            <w:r w:rsidRPr="00721915">
              <w:rPr>
                <w:rFonts w:hint="eastAsia"/>
                <w:i/>
                <w:lang w:eastAsia="ko-KR"/>
              </w:rPr>
              <w:t>2</w:t>
            </w:r>
            <w:r w:rsidRPr="00721915">
              <w:rPr>
                <w:i/>
                <w:lang w:eastAsia="ko-KR"/>
              </w:rPr>
              <w:t>6</w:t>
            </w:r>
          </w:p>
        </w:tc>
        <w:tc>
          <w:tcPr>
            <w:tcW w:w="1645" w:type="dxa"/>
            <w:vAlign w:val="center"/>
          </w:tcPr>
          <w:p w14:paraId="0352F468" w14:textId="77777777" w:rsidR="00721915" w:rsidRPr="00721915" w:rsidRDefault="00721915" w:rsidP="00101C22">
            <w:pPr>
              <w:pStyle w:val="TAC"/>
              <w:rPr>
                <w:rFonts w:cs="Arial"/>
                <w:i/>
                <w:lang w:eastAsia="ko-KR"/>
              </w:rPr>
            </w:pPr>
            <w:r w:rsidRPr="00721915">
              <w:rPr>
                <w:rFonts w:cs="Arial"/>
                <w:i/>
                <w:lang w:eastAsia="ko-KR"/>
              </w:rPr>
              <w:t>46 (NOTE 5)</w:t>
            </w:r>
          </w:p>
        </w:tc>
        <w:tc>
          <w:tcPr>
            <w:tcW w:w="1237" w:type="dxa"/>
            <w:vAlign w:val="center"/>
          </w:tcPr>
          <w:p w14:paraId="2076DF79" w14:textId="77777777" w:rsidR="00721915" w:rsidRPr="00721915" w:rsidRDefault="00721915" w:rsidP="00101C22">
            <w:pPr>
              <w:pStyle w:val="TAC"/>
              <w:rPr>
                <w:rFonts w:cs="Arial"/>
                <w:i/>
                <w:lang w:eastAsia="ko-KR"/>
              </w:rPr>
            </w:pPr>
            <w:r w:rsidRPr="00721915">
              <w:rPr>
                <w:rFonts w:cs="Arial"/>
                <w:i/>
                <w:lang w:eastAsia="ko-KR"/>
              </w:rPr>
              <w:t>20</w:t>
            </w:r>
          </w:p>
        </w:tc>
        <w:tc>
          <w:tcPr>
            <w:tcW w:w="2729" w:type="dxa"/>
            <w:gridSpan w:val="2"/>
            <w:vAlign w:val="center"/>
          </w:tcPr>
          <w:p w14:paraId="0B67E673" w14:textId="77777777" w:rsidR="00721915" w:rsidRPr="00721915" w:rsidRDefault="00721915" w:rsidP="00101C22">
            <w:pPr>
              <w:pStyle w:val="TAC"/>
              <w:rPr>
                <w:rFonts w:cs="Arial"/>
                <w:i/>
                <w:lang w:eastAsia="ko-KR"/>
              </w:rPr>
            </w:pPr>
            <w:r w:rsidRPr="00721915">
              <w:rPr>
                <w:rFonts w:cs="Arial"/>
                <w:i/>
                <w:lang w:eastAsia="ko-KR"/>
              </w:rPr>
              <w:t>Table 6.2.4-25</w:t>
            </w:r>
          </w:p>
        </w:tc>
      </w:tr>
      <w:tr w:rsidR="00721915" w:rsidRPr="00721915" w14:paraId="305B5971" w14:textId="77777777" w:rsidTr="00101C22">
        <w:tc>
          <w:tcPr>
            <w:tcW w:w="1100" w:type="dxa"/>
            <w:vAlign w:val="center"/>
          </w:tcPr>
          <w:p w14:paraId="2BDA40E1" w14:textId="77777777" w:rsidR="00721915" w:rsidRPr="00721915" w:rsidRDefault="00721915" w:rsidP="00101C22">
            <w:pPr>
              <w:pStyle w:val="TAC"/>
              <w:rPr>
                <w:rFonts w:cs="Arial"/>
                <w:i/>
                <w:lang w:eastAsia="ko-KR"/>
              </w:rPr>
            </w:pPr>
            <w:r w:rsidRPr="00721915">
              <w:rPr>
                <w:rFonts w:cs="Arial"/>
                <w:i/>
                <w:lang w:eastAsia="ko-KR"/>
              </w:rPr>
              <w:t>NS_31</w:t>
            </w:r>
          </w:p>
        </w:tc>
        <w:tc>
          <w:tcPr>
            <w:tcW w:w="1510" w:type="dxa"/>
            <w:vAlign w:val="center"/>
          </w:tcPr>
          <w:p w14:paraId="6EF7C01E" w14:textId="77777777" w:rsidR="00721915" w:rsidRPr="00721915" w:rsidRDefault="00721915" w:rsidP="00101C22">
            <w:pPr>
              <w:pStyle w:val="TAC"/>
              <w:rPr>
                <w:rFonts w:cs="Arial"/>
                <w:i/>
                <w:lang w:eastAsia="ko-KR"/>
              </w:rPr>
            </w:pPr>
            <w:r w:rsidRPr="00721915">
              <w:rPr>
                <w:rFonts w:cs="Arial"/>
                <w:i/>
                <w:lang w:eastAsia="ko-KR"/>
              </w:rPr>
              <w:t>6.2.2A,</w:t>
            </w:r>
            <w:r w:rsidRPr="00721915">
              <w:rPr>
                <w:i/>
                <w:lang w:eastAsia="ko-KR"/>
              </w:rPr>
              <w:t xml:space="preserve"> 6.6.3.3.</w:t>
            </w:r>
            <w:r w:rsidRPr="00721915">
              <w:rPr>
                <w:rFonts w:hint="eastAsia"/>
                <w:i/>
                <w:lang w:eastAsia="ko-KR"/>
              </w:rPr>
              <w:t>2</w:t>
            </w:r>
            <w:r w:rsidRPr="00721915">
              <w:rPr>
                <w:i/>
                <w:lang w:eastAsia="ko-KR"/>
              </w:rPr>
              <w:t>7</w:t>
            </w:r>
          </w:p>
        </w:tc>
        <w:tc>
          <w:tcPr>
            <w:tcW w:w="1645" w:type="dxa"/>
            <w:vAlign w:val="center"/>
          </w:tcPr>
          <w:p w14:paraId="31922A92" w14:textId="77777777" w:rsidR="00721915" w:rsidRPr="00721915" w:rsidRDefault="00721915" w:rsidP="00101C22">
            <w:pPr>
              <w:pStyle w:val="TAC"/>
              <w:rPr>
                <w:rFonts w:cs="Arial"/>
                <w:i/>
                <w:lang w:eastAsia="ko-KR"/>
              </w:rPr>
            </w:pPr>
            <w:r w:rsidRPr="00721915">
              <w:rPr>
                <w:rFonts w:cs="Arial"/>
                <w:i/>
                <w:lang w:eastAsia="ko-KR"/>
              </w:rPr>
              <w:t>46 (NOTE 5)</w:t>
            </w:r>
          </w:p>
        </w:tc>
        <w:tc>
          <w:tcPr>
            <w:tcW w:w="1237" w:type="dxa"/>
            <w:vAlign w:val="center"/>
          </w:tcPr>
          <w:p w14:paraId="4F77FDA0" w14:textId="77777777" w:rsidR="00721915" w:rsidRPr="00721915" w:rsidRDefault="00721915" w:rsidP="00101C22">
            <w:pPr>
              <w:pStyle w:val="TAC"/>
              <w:rPr>
                <w:rFonts w:cs="Arial"/>
                <w:i/>
                <w:lang w:eastAsia="ko-KR"/>
              </w:rPr>
            </w:pPr>
            <w:r w:rsidRPr="00721915">
              <w:rPr>
                <w:rFonts w:cs="Arial"/>
                <w:i/>
                <w:lang w:eastAsia="ko-KR"/>
              </w:rPr>
              <w:t>20</w:t>
            </w:r>
          </w:p>
        </w:tc>
        <w:tc>
          <w:tcPr>
            <w:tcW w:w="2729" w:type="dxa"/>
            <w:gridSpan w:val="2"/>
            <w:vAlign w:val="center"/>
          </w:tcPr>
          <w:p w14:paraId="4949D41E" w14:textId="77777777" w:rsidR="00721915" w:rsidRPr="00721915" w:rsidRDefault="00721915" w:rsidP="00101C22">
            <w:pPr>
              <w:pStyle w:val="TAC"/>
              <w:rPr>
                <w:rFonts w:cs="Arial"/>
                <w:i/>
                <w:lang w:eastAsia="ko-KR"/>
              </w:rPr>
            </w:pPr>
            <w:r w:rsidRPr="00721915">
              <w:rPr>
                <w:rFonts w:cs="Arial"/>
                <w:i/>
                <w:lang w:eastAsia="ko-KR"/>
              </w:rPr>
              <w:t>Table 6.2.4-26</w:t>
            </w:r>
          </w:p>
        </w:tc>
      </w:tr>
      <w:tr w:rsidR="00721915" w:rsidRPr="00721915" w14:paraId="3FDB634B" w14:textId="77777777" w:rsidTr="00101C22">
        <w:tc>
          <w:tcPr>
            <w:tcW w:w="1100" w:type="dxa"/>
            <w:vAlign w:val="center"/>
          </w:tcPr>
          <w:p w14:paraId="3B831606" w14:textId="77777777" w:rsidR="00721915" w:rsidRPr="00721915" w:rsidRDefault="00721915" w:rsidP="00101C22">
            <w:pPr>
              <w:pStyle w:val="TAC"/>
              <w:rPr>
                <w:rFonts w:cs="Arial"/>
                <w:i/>
              </w:rPr>
            </w:pPr>
          </w:p>
        </w:tc>
        <w:tc>
          <w:tcPr>
            <w:tcW w:w="1510" w:type="dxa"/>
            <w:vAlign w:val="center"/>
          </w:tcPr>
          <w:p w14:paraId="2EF0B315" w14:textId="77777777" w:rsidR="00721915" w:rsidRPr="00721915" w:rsidRDefault="00721915" w:rsidP="00101C22">
            <w:pPr>
              <w:pStyle w:val="TAC"/>
              <w:rPr>
                <w:rFonts w:cs="Arial"/>
                <w:i/>
              </w:rPr>
            </w:pPr>
          </w:p>
        </w:tc>
        <w:tc>
          <w:tcPr>
            <w:tcW w:w="1645" w:type="dxa"/>
            <w:vAlign w:val="center"/>
          </w:tcPr>
          <w:p w14:paraId="6312EA5E" w14:textId="77777777" w:rsidR="00721915" w:rsidRPr="00721915" w:rsidRDefault="00721915" w:rsidP="00101C22">
            <w:pPr>
              <w:pStyle w:val="TAC"/>
              <w:rPr>
                <w:rFonts w:cs="Arial"/>
                <w:i/>
              </w:rPr>
            </w:pPr>
          </w:p>
        </w:tc>
        <w:tc>
          <w:tcPr>
            <w:tcW w:w="1237" w:type="dxa"/>
            <w:vAlign w:val="center"/>
          </w:tcPr>
          <w:p w14:paraId="67B60BC3" w14:textId="77777777" w:rsidR="00721915" w:rsidRPr="00721915" w:rsidRDefault="00721915" w:rsidP="00101C22">
            <w:pPr>
              <w:pStyle w:val="TAC"/>
              <w:rPr>
                <w:rFonts w:cs="Arial"/>
                <w:i/>
              </w:rPr>
            </w:pPr>
          </w:p>
        </w:tc>
        <w:tc>
          <w:tcPr>
            <w:tcW w:w="1312" w:type="dxa"/>
            <w:vAlign w:val="center"/>
          </w:tcPr>
          <w:p w14:paraId="4DEE1C18" w14:textId="77777777" w:rsidR="00721915" w:rsidRPr="00721915" w:rsidRDefault="00721915" w:rsidP="00101C22">
            <w:pPr>
              <w:pStyle w:val="TAC"/>
              <w:rPr>
                <w:rFonts w:cs="Arial"/>
                <w:i/>
              </w:rPr>
            </w:pPr>
          </w:p>
        </w:tc>
        <w:tc>
          <w:tcPr>
            <w:tcW w:w="1417" w:type="dxa"/>
            <w:vAlign w:val="center"/>
          </w:tcPr>
          <w:p w14:paraId="42B89FE8" w14:textId="77777777" w:rsidR="00721915" w:rsidRPr="00721915" w:rsidRDefault="00721915" w:rsidP="00101C22">
            <w:pPr>
              <w:pStyle w:val="TAC"/>
              <w:rPr>
                <w:rFonts w:cs="Arial"/>
                <w:i/>
              </w:rPr>
            </w:pPr>
          </w:p>
        </w:tc>
      </w:tr>
      <w:tr w:rsidR="00721915" w:rsidRPr="00721915" w14:paraId="547A9CEC" w14:textId="77777777" w:rsidTr="00101C22">
        <w:tc>
          <w:tcPr>
            <w:tcW w:w="1100" w:type="dxa"/>
            <w:vAlign w:val="center"/>
          </w:tcPr>
          <w:p w14:paraId="5E7D102E" w14:textId="77777777" w:rsidR="00721915" w:rsidRPr="00721915" w:rsidRDefault="00721915" w:rsidP="00101C22">
            <w:pPr>
              <w:pStyle w:val="TAC"/>
              <w:rPr>
                <w:rFonts w:cs="Arial"/>
                <w:i/>
              </w:rPr>
            </w:pPr>
            <w:r w:rsidRPr="00721915">
              <w:rPr>
                <w:rFonts w:cs="Arial"/>
                <w:i/>
              </w:rPr>
              <w:t>NS_32</w:t>
            </w:r>
          </w:p>
        </w:tc>
        <w:tc>
          <w:tcPr>
            <w:tcW w:w="1510" w:type="dxa"/>
            <w:vAlign w:val="center"/>
          </w:tcPr>
          <w:p w14:paraId="7EE2B00A" w14:textId="77777777" w:rsidR="00721915" w:rsidRPr="00721915" w:rsidRDefault="00721915" w:rsidP="00101C22">
            <w:pPr>
              <w:pStyle w:val="TAC"/>
              <w:rPr>
                <w:rFonts w:cs="Arial"/>
                <w:i/>
              </w:rPr>
            </w:pPr>
            <w:r w:rsidRPr="00721915">
              <w:rPr>
                <w:rFonts w:cs="Arial"/>
                <w:i/>
              </w:rPr>
              <w:t>-</w:t>
            </w:r>
          </w:p>
        </w:tc>
        <w:tc>
          <w:tcPr>
            <w:tcW w:w="1645" w:type="dxa"/>
            <w:vAlign w:val="center"/>
          </w:tcPr>
          <w:p w14:paraId="59886F16" w14:textId="77777777" w:rsidR="00721915" w:rsidRPr="00721915" w:rsidRDefault="00721915" w:rsidP="00101C22">
            <w:pPr>
              <w:pStyle w:val="TAC"/>
              <w:rPr>
                <w:rFonts w:cs="Arial"/>
                <w:i/>
              </w:rPr>
            </w:pPr>
            <w:r w:rsidRPr="00721915">
              <w:rPr>
                <w:rFonts w:cs="Arial"/>
                <w:i/>
              </w:rPr>
              <w:t>-</w:t>
            </w:r>
          </w:p>
        </w:tc>
        <w:tc>
          <w:tcPr>
            <w:tcW w:w="1237" w:type="dxa"/>
            <w:vAlign w:val="center"/>
          </w:tcPr>
          <w:p w14:paraId="621A77C8" w14:textId="77777777" w:rsidR="00721915" w:rsidRPr="00721915" w:rsidRDefault="00721915" w:rsidP="00101C22">
            <w:pPr>
              <w:pStyle w:val="TAC"/>
              <w:rPr>
                <w:rFonts w:cs="Arial"/>
                <w:i/>
              </w:rPr>
            </w:pPr>
            <w:r w:rsidRPr="00721915">
              <w:rPr>
                <w:rFonts w:cs="Arial"/>
                <w:i/>
              </w:rPr>
              <w:t>-</w:t>
            </w:r>
          </w:p>
        </w:tc>
        <w:tc>
          <w:tcPr>
            <w:tcW w:w="1312" w:type="dxa"/>
            <w:vAlign w:val="center"/>
          </w:tcPr>
          <w:p w14:paraId="2C7216DD" w14:textId="77777777" w:rsidR="00721915" w:rsidRPr="00721915" w:rsidRDefault="00721915" w:rsidP="00101C22">
            <w:pPr>
              <w:pStyle w:val="TAC"/>
              <w:rPr>
                <w:rFonts w:cs="Arial"/>
                <w:i/>
              </w:rPr>
            </w:pPr>
            <w:r w:rsidRPr="00721915">
              <w:rPr>
                <w:rFonts w:cs="Arial"/>
                <w:i/>
              </w:rPr>
              <w:t>-</w:t>
            </w:r>
          </w:p>
        </w:tc>
        <w:tc>
          <w:tcPr>
            <w:tcW w:w="1417" w:type="dxa"/>
            <w:vAlign w:val="center"/>
          </w:tcPr>
          <w:p w14:paraId="2FE3E2A5" w14:textId="77777777" w:rsidR="00721915" w:rsidRPr="00721915" w:rsidRDefault="00721915" w:rsidP="00101C22">
            <w:pPr>
              <w:pStyle w:val="TAC"/>
              <w:rPr>
                <w:rFonts w:cs="Arial"/>
                <w:i/>
              </w:rPr>
            </w:pPr>
            <w:r w:rsidRPr="00721915">
              <w:rPr>
                <w:rFonts w:cs="Arial"/>
                <w:i/>
              </w:rPr>
              <w:t>-</w:t>
            </w:r>
          </w:p>
        </w:tc>
      </w:tr>
      <w:bookmarkEnd w:id="1"/>
      <w:tr w:rsidR="00721915" w:rsidRPr="00721915" w14:paraId="14AB9E1A" w14:textId="77777777" w:rsidTr="00101C22">
        <w:tc>
          <w:tcPr>
            <w:tcW w:w="8221" w:type="dxa"/>
            <w:gridSpan w:val="6"/>
            <w:vAlign w:val="center"/>
          </w:tcPr>
          <w:p w14:paraId="7EE2E06C" w14:textId="77777777" w:rsidR="00721915" w:rsidRPr="00721915" w:rsidRDefault="00721915" w:rsidP="00101C22">
            <w:pPr>
              <w:pStyle w:val="TAN"/>
              <w:rPr>
                <w:i/>
              </w:rPr>
            </w:pPr>
            <w:r w:rsidRPr="00721915">
              <w:rPr>
                <w:i/>
              </w:rPr>
              <w:lastRenderedPageBreak/>
              <w:t>NOTE 1</w:t>
            </w:r>
            <w:r w:rsidRPr="00721915">
              <w:rPr>
                <w:rFonts w:eastAsia="Malgun Gothic" w:hint="eastAsia"/>
                <w:i/>
                <w:lang w:eastAsia="ko-KR"/>
              </w:rPr>
              <w:t>:</w:t>
            </w:r>
            <w:r w:rsidRPr="00721915">
              <w:rPr>
                <w:i/>
              </w:rPr>
              <w:tab/>
              <w:t xml:space="preserve">Applicable when the lower edge of the assigned E-UTRA UL channel bandwidth frequency is larger than or equal to the upper edge of PHS band (1915.7 MHz) + 4 MHz + the channel BW assigned, where channel BW is as defined in subclause 5.6.  </w:t>
            </w:r>
            <w:r w:rsidRPr="00721915">
              <w:rPr>
                <w:rFonts w:eastAsia="MS Mincho"/>
                <w:i/>
              </w:rPr>
              <w:t xml:space="preserve">A-MPR for operations below this frequency is not covered in this version of specifications except for the channel assignments in NOTE2 as the emissions requirement in 6.6.3.3.1 may not be met. </w:t>
            </w:r>
            <w:r w:rsidRPr="00721915">
              <w:rPr>
                <w:i/>
              </w:rPr>
              <w:t>For 10MHz channel bandwidth whose carrier frequency is larger than or equal to 1945 MHz or 15 MHz channel bandwidth whose carrier frequency is larger than or equal to 1947.5 MHz, no A-MPR applies.</w:t>
            </w:r>
          </w:p>
          <w:p w14:paraId="60C89581" w14:textId="77777777" w:rsidR="00721915" w:rsidRPr="00721915" w:rsidRDefault="00721915" w:rsidP="00101C22">
            <w:pPr>
              <w:pStyle w:val="TAN"/>
              <w:rPr>
                <w:i/>
              </w:rPr>
            </w:pPr>
            <w:r w:rsidRPr="00721915">
              <w:rPr>
                <w:i/>
              </w:rPr>
              <w:t>NOTE 2</w:t>
            </w:r>
            <w:r w:rsidRPr="00721915">
              <w:rPr>
                <w:rFonts w:eastAsia="Malgun Gothic" w:hint="eastAsia"/>
                <w:i/>
                <w:lang w:eastAsia="ko-KR"/>
              </w:rPr>
              <w:t>:</w:t>
            </w:r>
            <w:r w:rsidRPr="00721915">
              <w:rPr>
                <w:i/>
              </w:rPr>
              <w:tab/>
              <w:t>Applicable when carrier frequency is 1932.5 MHz for 15MHz channel bandwidth or 1930 MHz for 20MHz channel bandwidth case.</w:t>
            </w:r>
          </w:p>
          <w:p w14:paraId="0A1C62E3" w14:textId="77777777" w:rsidR="00721915" w:rsidRPr="00721915" w:rsidRDefault="00721915" w:rsidP="00101C22">
            <w:pPr>
              <w:pStyle w:val="TAN"/>
              <w:rPr>
                <w:i/>
                <w:lang w:eastAsia="ja-JP"/>
              </w:rPr>
            </w:pPr>
            <w:r w:rsidRPr="00721915">
              <w:rPr>
                <w:i/>
              </w:rPr>
              <w:t>NOTE 3:</w:t>
            </w:r>
            <w:r w:rsidRPr="00721915">
              <w:rPr>
                <w:i/>
              </w:rPr>
              <w:tab/>
              <w:t>Applicable when the E-UTRA carrier is within 1920-1980 MHz</w:t>
            </w:r>
            <w:r w:rsidRPr="00721915">
              <w:rPr>
                <w:rFonts w:hint="eastAsia"/>
                <w:i/>
                <w:lang w:eastAsia="ja-JP"/>
              </w:rPr>
              <w:t>.</w:t>
            </w:r>
          </w:p>
          <w:p w14:paraId="7E0A5CF4" w14:textId="77777777" w:rsidR="00721915" w:rsidRPr="00721915" w:rsidRDefault="00721915" w:rsidP="00101C22">
            <w:pPr>
              <w:pStyle w:val="TAN"/>
              <w:rPr>
                <w:rFonts w:eastAsia="Malgun Gothic"/>
                <w:i/>
                <w:lang w:eastAsia="ko-KR"/>
              </w:rPr>
            </w:pPr>
            <w:r w:rsidRPr="00721915">
              <w:rPr>
                <w:i/>
              </w:rPr>
              <w:t xml:space="preserve">NOTE </w:t>
            </w:r>
            <w:r w:rsidRPr="00721915">
              <w:rPr>
                <w:i/>
                <w:lang w:eastAsia="ja-JP"/>
              </w:rPr>
              <w:t>4</w:t>
            </w:r>
            <w:r w:rsidRPr="00721915">
              <w:rPr>
                <w:i/>
              </w:rPr>
              <w:t>:</w:t>
            </w:r>
            <w:r w:rsidRPr="00721915">
              <w:rPr>
                <w:i/>
              </w:rPr>
              <w:tab/>
              <w:t xml:space="preserve">Applicable when </w:t>
            </w:r>
            <w:r w:rsidRPr="00721915">
              <w:rPr>
                <w:rFonts w:hint="eastAsia"/>
                <w:i/>
                <w:lang w:eastAsia="ja-JP"/>
              </w:rPr>
              <w:t xml:space="preserve">the upper edge of the channel bandwidth </w:t>
            </w:r>
            <w:r w:rsidRPr="00721915">
              <w:rPr>
                <w:i/>
                <w:lang w:eastAsia="ja-JP"/>
              </w:rPr>
              <w:t>frequency</w:t>
            </w:r>
            <w:r w:rsidRPr="00721915">
              <w:rPr>
                <w:rFonts w:hint="eastAsia"/>
                <w:i/>
                <w:lang w:eastAsia="ja-JP"/>
              </w:rPr>
              <w:t xml:space="preserve"> is greater than 1980MHz.</w:t>
            </w:r>
          </w:p>
          <w:p w14:paraId="6E9CE936" w14:textId="77777777" w:rsidR="00721915" w:rsidRPr="00721915" w:rsidRDefault="00721915" w:rsidP="00101C22">
            <w:pPr>
              <w:pStyle w:val="TAN"/>
              <w:rPr>
                <w:i/>
              </w:rPr>
            </w:pPr>
            <w:r w:rsidRPr="00721915">
              <w:rPr>
                <w:i/>
                <w:lang w:eastAsia="ko-KR"/>
              </w:rPr>
              <w:t>NOTE 5:</w:t>
            </w:r>
            <w:r w:rsidRPr="00721915">
              <w:rPr>
                <w:i/>
                <w:lang w:eastAsia="ko-KR"/>
              </w:rPr>
              <w:tab/>
              <w:t>Applicable only for an LAA Scell configured in Band 46.</w:t>
            </w:r>
          </w:p>
        </w:tc>
      </w:tr>
    </w:tbl>
    <w:p w14:paraId="16DD0B10" w14:textId="77777777" w:rsidR="00721915" w:rsidRPr="00721915" w:rsidRDefault="00721915" w:rsidP="00721915">
      <w:pPr>
        <w:rPr>
          <w:i/>
        </w:rPr>
      </w:pPr>
    </w:p>
    <w:p w14:paraId="37782A10" w14:textId="77777777" w:rsidR="00721915" w:rsidRDefault="00721915" w:rsidP="006C72A5">
      <w:pPr>
        <w:rPr>
          <w:rFonts w:ascii="Calibri" w:hAnsi="Calibri"/>
          <w:sz w:val="22"/>
          <w:szCs w:val="22"/>
        </w:rPr>
      </w:pPr>
    </w:p>
    <w:p w14:paraId="68DB0F93" w14:textId="54FAA157" w:rsidR="00721915" w:rsidRDefault="00721915" w:rsidP="006C72A5">
      <w:pPr>
        <w:rPr>
          <w:rFonts w:ascii="Calibri" w:hAnsi="Calibri"/>
          <w:sz w:val="22"/>
          <w:szCs w:val="22"/>
        </w:rPr>
      </w:pPr>
      <w:r>
        <w:rPr>
          <w:rFonts w:ascii="Calibri" w:hAnsi="Calibri"/>
          <w:sz w:val="22"/>
          <w:szCs w:val="22"/>
        </w:rPr>
        <w:t>When examining the table above, we observe the following</w:t>
      </w:r>
    </w:p>
    <w:p w14:paraId="2E0C5B0D" w14:textId="3E037917" w:rsidR="00721915" w:rsidRPr="00504F38" w:rsidRDefault="00721915" w:rsidP="00504F38">
      <w:pPr>
        <w:pStyle w:val="ListParagraph"/>
        <w:numPr>
          <w:ilvl w:val="0"/>
          <w:numId w:val="16"/>
        </w:numPr>
        <w:rPr>
          <w:rFonts w:ascii="Calibri" w:hAnsi="Calibri"/>
          <w:sz w:val="22"/>
          <w:szCs w:val="22"/>
        </w:rPr>
      </w:pPr>
      <w:bookmarkStart w:id="3" w:name="_Hlk489528369"/>
      <w:r w:rsidRPr="00504F38">
        <w:rPr>
          <w:rFonts w:ascii="Calibri" w:hAnsi="Calibri"/>
          <w:sz w:val="22"/>
          <w:szCs w:val="22"/>
        </w:rPr>
        <w:t xml:space="preserve">An NS value (NS_xx) is </w:t>
      </w:r>
      <w:r w:rsidR="00426515">
        <w:rPr>
          <w:rFonts w:ascii="Calibri" w:hAnsi="Calibri"/>
          <w:sz w:val="22"/>
          <w:szCs w:val="22"/>
        </w:rPr>
        <w:t>defined</w:t>
      </w:r>
      <w:r w:rsidR="00504F38" w:rsidRPr="00504F38">
        <w:rPr>
          <w:rFonts w:ascii="Calibri" w:hAnsi="Calibri"/>
          <w:sz w:val="22"/>
          <w:szCs w:val="22"/>
        </w:rPr>
        <w:t xml:space="preserve"> for a single band or a smaller set of bands</w:t>
      </w:r>
      <w:r w:rsidR="00504F38">
        <w:rPr>
          <w:rFonts w:ascii="Calibri" w:hAnsi="Calibri"/>
          <w:sz w:val="22"/>
          <w:szCs w:val="22"/>
        </w:rPr>
        <w:t>.</w:t>
      </w:r>
      <w:r w:rsidR="00504F38">
        <w:rPr>
          <w:rFonts w:ascii="Calibri" w:hAnsi="Calibri"/>
          <w:sz w:val="22"/>
          <w:szCs w:val="22"/>
        </w:rPr>
        <w:br/>
      </w:r>
    </w:p>
    <w:p w14:paraId="32D51CB8" w14:textId="53BF7FDF" w:rsidR="00504F38" w:rsidRPr="00504F38" w:rsidRDefault="00504F38" w:rsidP="00504F38">
      <w:pPr>
        <w:pStyle w:val="ListParagraph"/>
        <w:numPr>
          <w:ilvl w:val="0"/>
          <w:numId w:val="16"/>
        </w:numPr>
        <w:rPr>
          <w:rFonts w:ascii="Calibri" w:hAnsi="Calibri"/>
          <w:sz w:val="22"/>
          <w:szCs w:val="22"/>
        </w:rPr>
      </w:pPr>
      <w:r w:rsidRPr="00504F38">
        <w:rPr>
          <w:rFonts w:ascii="Calibri" w:hAnsi="Calibri"/>
          <w:sz w:val="22"/>
          <w:szCs w:val="22"/>
        </w:rPr>
        <w:t xml:space="preserve">For </w:t>
      </w:r>
      <w:r w:rsidR="00A311A3">
        <w:rPr>
          <w:rFonts w:ascii="Calibri" w:hAnsi="Calibri"/>
          <w:sz w:val="22"/>
          <w:szCs w:val="22"/>
        </w:rPr>
        <w:t>each</w:t>
      </w:r>
      <w:r w:rsidRPr="00504F38">
        <w:rPr>
          <w:rFonts w:ascii="Calibri" w:hAnsi="Calibri"/>
          <w:sz w:val="22"/>
          <w:szCs w:val="22"/>
        </w:rPr>
        <w:t xml:space="preserve"> band</w:t>
      </w:r>
      <w:r>
        <w:rPr>
          <w:rFonts w:ascii="Calibri" w:hAnsi="Calibri"/>
          <w:sz w:val="22"/>
          <w:szCs w:val="22"/>
        </w:rPr>
        <w:t xml:space="preserve"> (as well as for CA Band combinations)</w:t>
      </w:r>
      <w:r w:rsidRPr="00504F38">
        <w:rPr>
          <w:rFonts w:ascii="Calibri" w:hAnsi="Calibri"/>
          <w:sz w:val="22"/>
          <w:szCs w:val="22"/>
        </w:rPr>
        <w:t>, there are typically very few NS values specified</w:t>
      </w:r>
      <w:r>
        <w:rPr>
          <w:rFonts w:ascii="Calibri" w:hAnsi="Calibri"/>
          <w:sz w:val="22"/>
          <w:szCs w:val="22"/>
        </w:rPr>
        <w:br/>
        <w:t>E.g., for Band 46</w:t>
      </w:r>
      <w:r w:rsidR="00A311A3">
        <w:rPr>
          <w:rFonts w:ascii="Calibri" w:hAnsi="Calibri"/>
          <w:sz w:val="22"/>
          <w:szCs w:val="22"/>
        </w:rPr>
        <w:t xml:space="preserve"> (the band that has most NS values)</w:t>
      </w:r>
      <w:r>
        <w:rPr>
          <w:rFonts w:ascii="Calibri" w:hAnsi="Calibri"/>
          <w:sz w:val="22"/>
          <w:szCs w:val="22"/>
        </w:rPr>
        <w:t>, there are 4 NS values</w:t>
      </w:r>
      <w:r w:rsidR="00101C22">
        <w:rPr>
          <w:rFonts w:ascii="Calibri" w:hAnsi="Calibri"/>
          <w:sz w:val="22"/>
          <w:szCs w:val="22"/>
        </w:rPr>
        <w:t>. This is far less than 32.</w:t>
      </w:r>
      <w:bookmarkEnd w:id="3"/>
      <w:r w:rsidRPr="00504F38">
        <w:rPr>
          <w:rFonts w:ascii="Calibri" w:hAnsi="Calibri"/>
          <w:sz w:val="22"/>
          <w:szCs w:val="22"/>
        </w:rPr>
        <w:br/>
      </w:r>
    </w:p>
    <w:p w14:paraId="3474A8C1" w14:textId="7FFD2618" w:rsidR="00711C15" w:rsidRDefault="00504F38" w:rsidP="006C72A5">
      <w:pPr>
        <w:rPr>
          <w:rFonts w:ascii="Calibri" w:hAnsi="Calibri"/>
          <w:sz w:val="22"/>
          <w:szCs w:val="22"/>
        </w:rPr>
      </w:pPr>
      <w:r>
        <w:rPr>
          <w:rFonts w:ascii="Calibri" w:hAnsi="Calibri"/>
          <w:sz w:val="22"/>
          <w:szCs w:val="22"/>
        </w:rPr>
        <w:t xml:space="preserve">In RRC, we have currently the following information element </w:t>
      </w:r>
      <w:r w:rsidR="00F96F3D">
        <w:rPr>
          <w:rFonts w:ascii="Calibri" w:hAnsi="Calibri"/>
          <w:sz w:val="22"/>
          <w:szCs w:val="22"/>
        </w:rPr>
        <w:t>definition, with a value range 1</w:t>
      </w:r>
      <w:r>
        <w:rPr>
          <w:rFonts w:ascii="Calibri" w:hAnsi="Calibri"/>
          <w:sz w:val="22"/>
          <w:szCs w:val="22"/>
        </w:rPr>
        <w:t>..32:</w:t>
      </w:r>
    </w:p>
    <w:p w14:paraId="68C6C795" w14:textId="77777777" w:rsidR="00504F38" w:rsidRDefault="00504F38" w:rsidP="00711C15">
      <w:pPr>
        <w:pStyle w:val="TH"/>
        <w:rPr>
          <w:bCs/>
          <w:i/>
          <w:iCs/>
        </w:rPr>
      </w:pPr>
    </w:p>
    <w:p w14:paraId="7E65DA1E" w14:textId="583AF49B" w:rsidR="00711C15" w:rsidRPr="00A9351C" w:rsidRDefault="00711C15" w:rsidP="00711C15">
      <w:pPr>
        <w:pStyle w:val="TH"/>
      </w:pPr>
      <w:r w:rsidRPr="00A9351C">
        <w:rPr>
          <w:bCs/>
          <w:i/>
          <w:iCs/>
        </w:rPr>
        <w:t xml:space="preserve">AdditionalSpectrumEmission </w:t>
      </w:r>
      <w:smartTag w:uri="urn:schemas-microsoft-com:office:smarttags" w:element="PersonName">
        <w:r w:rsidRPr="00A9351C">
          <w:t>info</w:t>
        </w:r>
      </w:smartTag>
      <w:r w:rsidRPr="00A9351C">
        <w:t>rmation element</w:t>
      </w:r>
    </w:p>
    <w:p w14:paraId="246DB2E7" w14:textId="77777777" w:rsidR="00711C15" w:rsidRPr="00A9351C" w:rsidRDefault="00711C15" w:rsidP="00711C15">
      <w:pPr>
        <w:pStyle w:val="PL"/>
        <w:shd w:val="clear" w:color="auto" w:fill="E6E6E6"/>
      </w:pPr>
      <w:r w:rsidRPr="00A9351C">
        <w:t>-- ASN1STA</w:t>
      </w:r>
      <w:smartTag w:uri="urn:schemas-microsoft-com:office:smarttags" w:element="PersonName">
        <w:r w:rsidRPr="00A9351C">
          <w:t>RT</w:t>
        </w:r>
      </w:smartTag>
    </w:p>
    <w:p w14:paraId="1F750117" w14:textId="77777777" w:rsidR="00711C15" w:rsidRPr="00A9351C" w:rsidRDefault="00711C15" w:rsidP="00711C15">
      <w:pPr>
        <w:pStyle w:val="PL"/>
        <w:shd w:val="clear" w:color="auto" w:fill="E6E6E6"/>
      </w:pPr>
    </w:p>
    <w:p w14:paraId="66B79988" w14:textId="77777777" w:rsidR="00711C15" w:rsidRPr="00A9351C" w:rsidRDefault="00711C15" w:rsidP="00711C15">
      <w:pPr>
        <w:pStyle w:val="PL"/>
        <w:shd w:val="clear" w:color="auto" w:fill="E6E6E6"/>
      </w:pPr>
      <w:r w:rsidRPr="00A9351C">
        <w:t>AdditionalSpectrumEmission ::=</w:t>
      </w:r>
      <w:r w:rsidRPr="00A9351C">
        <w:tab/>
      </w:r>
      <w:r w:rsidRPr="00A9351C">
        <w:tab/>
        <w:t>INTEGER (1..32)</w:t>
      </w:r>
    </w:p>
    <w:p w14:paraId="2C89EFDE" w14:textId="77777777" w:rsidR="00711C15" w:rsidRPr="00A9351C" w:rsidRDefault="00711C15" w:rsidP="00711C15">
      <w:pPr>
        <w:pStyle w:val="PL"/>
        <w:shd w:val="clear" w:color="auto" w:fill="E6E6E6"/>
      </w:pPr>
    </w:p>
    <w:p w14:paraId="42C3DBFC" w14:textId="77777777" w:rsidR="00711C15" w:rsidRPr="00A9351C" w:rsidRDefault="00711C15" w:rsidP="00711C15">
      <w:pPr>
        <w:pStyle w:val="PL"/>
        <w:shd w:val="clear" w:color="auto" w:fill="E6E6E6"/>
      </w:pPr>
      <w:r w:rsidRPr="00A9351C">
        <w:t>-- ASN1STOP</w:t>
      </w:r>
    </w:p>
    <w:p w14:paraId="31F6D92B" w14:textId="6C3BC4A8" w:rsidR="00711C15" w:rsidRDefault="00711C15" w:rsidP="006C72A5">
      <w:pPr>
        <w:rPr>
          <w:rFonts w:ascii="Calibri" w:hAnsi="Calibri"/>
          <w:sz w:val="22"/>
          <w:szCs w:val="22"/>
        </w:rPr>
      </w:pPr>
    </w:p>
    <w:p w14:paraId="4BF4498E" w14:textId="7F23C6C5" w:rsidR="00711C15" w:rsidRDefault="00101C22" w:rsidP="006C72A5">
      <w:pPr>
        <w:rPr>
          <w:rFonts w:ascii="Calibri" w:hAnsi="Calibri"/>
          <w:sz w:val="22"/>
          <w:szCs w:val="22"/>
        </w:rPr>
      </w:pPr>
      <w:r>
        <w:rPr>
          <w:rFonts w:ascii="Calibri" w:hAnsi="Calibri"/>
          <w:sz w:val="22"/>
          <w:szCs w:val="22"/>
        </w:rPr>
        <w:t>Example</w:t>
      </w:r>
      <w:r w:rsidR="004521A8">
        <w:rPr>
          <w:rFonts w:ascii="Calibri" w:hAnsi="Calibri"/>
          <w:sz w:val="22"/>
          <w:szCs w:val="22"/>
        </w:rPr>
        <w:t>s</w:t>
      </w:r>
      <w:r>
        <w:rPr>
          <w:rFonts w:ascii="Calibri" w:hAnsi="Calibri"/>
          <w:sz w:val="22"/>
          <w:szCs w:val="22"/>
        </w:rPr>
        <w:t xml:space="preserve"> of existing</w:t>
      </w:r>
      <w:r w:rsidR="00504F38">
        <w:rPr>
          <w:rFonts w:ascii="Calibri" w:hAnsi="Calibri"/>
          <w:sz w:val="22"/>
          <w:szCs w:val="22"/>
        </w:rPr>
        <w:t xml:space="preserve"> field descriptions</w:t>
      </w:r>
      <w:r w:rsidR="004521A8">
        <w:rPr>
          <w:rFonts w:ascii="Calibri" w:hAnsi="Calibri"/>
          <w:sz w:val="22"/>
          <w:szCs w:val="22"/>
        </w:rPr>
        <w:t xml:space="preserve"> in TS36.331</w:t>
      </w:r>
      <w:r>
        <w:rPr>
          <w:rFonts w:ascii="Calibri" w:hAnsi="Calibri"/>
          <w:sz w:val="22"/>
          <w:szCs w:val="22"/>
        </w:rPr>
        <w:t xml:space="preserve"> are</w:t>
      </w:r>
      <w:r w:rsidR="00504F38">
        <w:rPr>
          <w:rFonts w:ascii="Calibri" w:hAnsi="Calibri"/>
          <w:sz w:val="22"/>
          <w:szCs w:val="22"/>
        </w:rPr>
        <w:t xml:space="preserve">: </w:t>
      </w: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21A8" w14:paraId="0EB3BA1C" w14:textId="77777777" w:rsidTr="004521A8">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01026EA0" w14:textId="77777777" w:rsidR="004521A8" w:rsidRDefault="004521A8">
            <w:pPr>
              <w:pStyle w:val="TAL"/>
              <w:rPr>
                <w:b/>
                <w:i/>
                <w:noProof/>
                <w:lang w:eastAsia="ja-JP"/>
              </w:rPr>
            </w:pPr>
            <w:r>
              <w:rPr>
                <w:b/>
                <w:i/>
                <w:noProof/>
                <w:lang w:eastAsia="ja-JP"/>
              </w:rPr>
              <w:t>additionalSpectrumEmission</w:t>
            </w:r>
          </w:p>
          <w:p w14:paraId="555A9284" w14:textId="77777777" w:rsidR="004521A8" w:rsidRDefault="004521A8">
            <w:pPr>
              <w:pStyle w:val="TAH"/>
              <w:jc w:val="left"/>
              <w:rPr>
                <w:noProof/>
                <w:lang w:eastAsia="ja-JP"/>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bl>
    <w:p w14:paraId="3828ED60" w14:textId="7AE7E76E" w:rsidR="004521A8" w:rsidRDefault="004521A8" w:rsidP="00101C22">
      <w:pPr>
        <w:pStyle w:val="TAL"/>
        <w:ind w:left="567"/>
        <w:rPr>
          <w:b/>
          <w:noProof/>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4521A8" w14:paraId="248F8E18" w14:textId="77777777" w:rsidTr="004521A8">
        <w:trPr>
          <w:cantSplit/>
          <w:tblHeader/>
        </w:trPr>
        <w:tc>
          <w:tcPr>
            <w:tcW w:w="9645" w:type="dxa"/>
            <w:tcBorders>
              <w:top w:val="single" w:sz="4" w:space="0" w:color="808080"/>
              <w:left w:val="single" w:sz="4" w:space="0" w:color="808080"/>
              <w:bottom w:val="single" w:sz="4" w:space="0" w:color="808080"/>
              <w:right w:val="single" w:sz="4" w:space="0" w:color="808080"/>
            </w:tcBorders>
            <w:hideMark/>
          </w:tcPr>
          <w:p w14:paraId="7F7BDDA4" w14:textId="77777777" w:rsidR="004521A8" w:rsidRDefault="004521A8" w:rsidP="004521A8">
            <w:pPr>
              <w:pStyle w:val="TAL"/>
              <w:rPr>
                <w:b/>
                <w:i/>
                <w:noProof/>
                <w:lang w:eastAsia="ja-JP"/>
              </w:rPr>
            </w:pPr>
            <w:r>
              <w:rPr>
                <w:b/>
                <w:i/>
                <w:noProof/>
                <w:lang w:eastAsia="ja-JP"/>
              </w:rPr>
              <w:t>additionalSpectrumEmissionSCell</w:t>
            </w:r>
          </w:p>
          <w:p w14:paraId="60472627" w14:textId="4DF2D31D" w:rsidR="004521A8" w:rsidRDefault="004521A8" w:rsidP="004521A8">
            <w:pPr>
              <w:pStyle w:val="TAH"/>
              <w:jc w:val="left"/>
              <w:rPr>
                <w:noProof/>
                <w:lang w:eastAsia="ja-JP"/>
              </w:rPr>
            </w:pPr>
            <w:r>
              <w:rPr>
                <w:b w:val="0"/>
                <w:lang w:eastAsia="en-GB"/>
              </w:rPr>
              <w:t xml:space="preserve">The UE requirements related to </w:t>
            </w:r>
            <w:r>
              <w:rPr>
                <w:b w:val="0"/>
                <w:i/>
                <w:lang w:eastAsia="en-GB"/>
              </w:rPr>
              <w:t>additionalSpectrumEmissionSCell</w:t>
            </w:r>
            <w:r>
              <w:rPr>
                <w:b w:val="0"/>
                <w:lang w:eastAsia="en-GB"/>
              </w:rPr>
              <w:t xml:space="preserve"> are defined in TS 36.101 [42]. E-UTRAN configures the same value in </w:t>
            </w:r>
            <w:r>
              <w:rPr>
                <w:b w:val="0"/>
                <w:i/>
                <w:lang w:eastAsia="en-GB"/>
              </w:rPr>
              <w:t>additionalSpectrumEmissionSCell</w:t>
            </w:r>
            <w:r>
              <w:rPr>
                <w:b w:val="0"/>
                <w:lang w:eastAsia="en-GB"/>
              </w:rPr>
              <w:t xml:space="preserve"> for all SCell(s) of the same band with UL configured. The </w:t>
            </w:r>
            <w:r>
              <w:rPr>
                <w:b w:val="0"/>
                <w:i/>
                <w:lang w:eastAsia="en-GB"/>
              </w:rPr>
              <w:t>additionalSpectrumEmissionSCell</w:t>
            </w:r>
            <w:r>
              <w:rPr>
                <w:b w:val="0"/>
                <w:lang w:eastAsia="en-GB"/>
              </w:rPr>
              <w:t xml:space="preserve"> is applicable for all serving cells (including PCell) of the same band with UL configured..</w:t>
            </w:r>
          </w:p>
        </w:tc>
      </w:tr>
    </w:tbl>
    <w:p w14:paraId="324B0616" w14:textId="77777777" w:rsidR="004521A8" w:rsidRDefault="004521A8" w:rsidP="004521A8">
      <w:pPr>
        <w:pStyle w:val="TAL"/>
        <w:ind w:left="567"/>
        <w:rPr>
          <w:b/>
          <w:noProof/>
        </w:rPr>
      </w:pPr>
    </w:p>
    <w:p w14:paraId="28BB382C" w14:textId="68AB7D73" w:rsidR="00101C22" w:rsidRDefault="00504F38" w:rsidP="006C72A5">
      <w:pPr>
        <w:rPr>
          <w:rFonts w:ascii="Calibri" w:hAnsi="Calibri"/>
          <w:sz w:val="22"/>
          <w:szCs w:val="22"/>
        </w:rPr>
      </w:pPr>
      <w:r>
        <w:rPr>
          <w:rFonts w:ascii="Calibri" w:hAnsi="Calibri"/>
          <w:sz w:val="22"/>
          <w:szCs w:val="22"/>
        </w:rPr>
        <w:t xml:space="preserve">In LS [1], RAN4 asked RAN2 to extend the value range. </w:t>
      </w:r>
      <w:r w:rsidR="00101C22">
        <w:rPr>
          <w:rFonts w:ascii="Calibri" w:hAnsi="Calibri"/>
          <w:sz w:val="22"/>
          <w:szCs w:val="22"/>
        </w:rPr>
        <w:t xml:space="preserve">We note that this have major impact on existing ASN.1, also hence also impacting UE and eNB implementations. </w:t>
      </w:r>
    </w:p>
    <w:p w14:paraId="3A355C53" w14:textId="78A2F811" w:rsidR="00C541A5" w:rsidRDefault="00101C22" w:rsidP="006C72A5">
      <w:r>
        <w:rPr>
          <w:rFonts w:ascii="Calibri" w:hAnsi="Calibri"/>
          <w:sz w:val="22"/>
          <w:szCs w:val="22"/>
        </w:rPr>
        <w:t>With</w:t>
      </w:r>
      <w:r w:rsidR="00504F38">
        <w:rPr>
          <w:rFonts w:ascii="Calibri" w:hAnsi="Calibri"/>
          <w:sz w:val="22"/>
          <w:szCs w:val="22"/>
        </w:rPr>
        <w:t xml:space="preserve"> observations 1) and 2) above</w:t>
      </w:r>
      <w:r>
        <w:rPr>
          <w:rFonts w:ascii="Calibri" w:hAnsi="Calibri"/>
          <w:sz w:val="22"/>
          <w:szCs w:val="22"/>
        </w:rPr>
        <w:t xml:space="preserve">, we note that a solution not impacting RRC signalling is to also capture the value </w:t>
      </w:r>
      <w:r w:rsidR="004521A8">
        <w:rPr>
          <w:rFonts w:ascii="Calibri" w:hAnsi="Calibri"/>
          <w:sz w:val="22"/>
          <w:szCs w:val="22"/>
        </w:rPr>
        <w:t>signalled</w:t>
      </w:r>
      <w:r>
        <w:rPr>
          <w:rFonts w:ascii="Calibri" w:hAnsi="Calibri"/>
          <w:sz w:val="22"/>
          <w:szCs w:val="22"/>
        </w:rPr>
        <w:t xml:space="preserve"> in </w:t>
      </w:r>
      <w:r w:rsidRPr="00A9351C">
        <w:t>AdditionalSpectrumEmission</w:t>
      </w:r>
      <w:r>
        <w:t xml:space="preserve"> in TS36.101 </w:t>
      </w:r>
      <w:r w:rsidRPr="00101C22">
        <w:t>Table 6.2.4-1</w:t>
      </w:r>
      <w:r w:rsidR="00C541A5">
        <w:t xml:space="preserve">. This means that </w:t>
      </w:r>
    </w:p>
    <w:p w14:paraId="67B8D82E" w14:textId="77777777" w:rsidR="00C541A5" w:rsidRPr="00C541A5" w:rsidRDefault="00C541A5" w:rsidP="00C541A5">
      <w:pPr>
        <w:pStyle w:val="ListParagraph"/>
        <w:numPr>
          <w:ilvl w:val="0"/>
          <w:numId w:val="18"/>
        </w:numPr>
        <w:rPr>
          <w:rFonts w:ascii="Calibri" w:hAnsi="Calibri"/>
          <w:sz w:val="22"/>
          <w:szCs w:val="22"/>
        </w:rPr>
      </w:pPr>
      <w:r>
        <w:t xml:space="preserve">the signalled </w:t>
      </w:r>
      <w:r w:rsidRPr="00A9351C">
        <w:t>AdditionalSpectrumEmission</w:t>
      </w:r>
      <w:r>
        <w:t xml:space="preserve"> value, together with the </w:t>
      </w:r>
    </w:p>
    <w:p w14:paraId="4E8FA783" w14:textId="65075428" w:rsidR="00C541A5" w:rsidRPr="00C541A5" w:rsidRDefault="00C541A5" w:rsidP="00C541A5">
      <w:pPr>
        <w:pStyle w:val="ListParagraph"/>
        <w:numPr>
          <w:ilvl w:val="0"/>
          <w:numId w:val="18"/>
        </w:numPr>
        <w:rPr>
          <w:rFonts w:ascii="Calibri" w:hAnsi="Calibri"/>
          <w:sz w:val="22"/>
          <w:szCs w:val="22"/>
        </w:rPr>
      </w:pPr>
      <w:r>
        <w:t>used E-UTRA Band (Band Combination)</w:t>
      </w:r>
    </w:p>
    <w:p w14:paraId="5ABFB215" w14:textId="270C9D67" w:rsidR="00504F38" w:rsidRDefault="00C541A5" w:rsidP="00C541A5">
      <w:r>
        <w:t xml:space="preserve">will indicate the </w:t>
      </w:r>
      <w:r w:rsidRPr="00C541A5">
        <w:t>UE transmission requirements on spurious emissions and maximum allowed UE power reduction</w:t>
      </w:r>
      <w:r>
        <w:t>.</w:t>
      </w:r>
    </w:p>
    <w:p w14:paraId="5D29DE27" w14:textId="7727002D" w:rsidR="00FF787E" w:rsidRDefault="00C541A5" w:rsidP="00C541A5">
      <w:r>
        <w:t>To achieve this</w:t>
      </w:r>
      <w:r w:rsidR="00116FF5">
        <w:t>,</w:t>
      </w:r>
      <w:r>
        <w:t xml:space="preserve"> RAN4 should when defining new NS values, also allocate </w:t>
      </w:r>
      <w:r w:rsidR="00FF787E">
        <w:t xml:space="preserve">a </w:t>
      </w:r>
      <w:r w:rsidR="00FF787E" w:rsidRPr="00A9351C">
        <w:t>AdditionalSpectrumEmission</w:t>
      </w:r>
      <w:r w:rsidR="00FF787E">
        <w:t xml:space="preserve"> specific for the concerned band(s), respecting already used values for the band (s). Similar </w:t>
      </w:r>
      <w:r w:rsidR="004521A8">
        <w:t>should</w:t>
      </w:r>
      <w:r w:rsidR="00FF787E">
        <w:t xml:space="preserve"> also apply for (uplink) </w:t>
      </w:r>
      <w:r w:rsidR="00692EB4">
        <w:t xml:space="preserve">CA </w:t>
      </w:r>
      <w:r w:rsidR="00FF787E">
        <w:t>band combinations</w:t>
      </w:r>
      <w:r w:rsidR="00116FF5">
        <w:t xml:space="preserve"> (CA_NS)</w:t>
      </w:r>
      <w:r w:rsidR="00FF787E">
        <w:t>.</w:t>
      </w:r>
    </w:p>
    <w:p w14:paraId="7FBBACB7" w14:textId="77777777" w:rsidR="008966EF" w:rsidRDefault="00C541A5" w:rsidP="008966EF">
      <w:r>
        <w:t xml:space="preserve">An example of </w:t>
      </w:r>
      <w:r w:rsidR="00FF787E">
        <w:t xml:space="preserve">how </w:t>
      </w:r>
      <w:r>
        <w:t xml:space="preserve">the table 6.2.4-1 could </w:t>
      </w:r>
      <w:r w:rsidR="00FF787E">
        <w:t xml:space="preserve">look is </w:t>
      </w:r>
      <w:r w:rsidR="004521A8">
        <w:t>presented below</w:t>
      </w:r>
      <w:r w:rsidR="008966EF">
        <w:t>.  A new column is added to capture the AdditionalSpectrumEmission value.</w:t>
      </w:r>
    </w:p>
    <w:p w14:paraId="01A33AC3" w14:textId="77777777" w:rsidR="008966EF" w:rsidRDefault="00FF787E" w:rsidP="008966EF">
      <w:r>
        <w:lastRenderedPageBreak/>
        <w:br/>
        <w:t xml:space="preserve">In this example, we introduced </w:t>
      </w:r>
    </w:p>
    <w:p w14:paraId="257561BF" w14:textId="3B270BA0" w:rsidR="008966EF" w:rsidRDefault="008966EF" w:rsidP="008966EF">
      <w:pPr>
        <w:pStyle w:val="ListParagraph"/>
        <w:numPr>
          <w:ilvl w:val="0"/>
          <w:numId w:val="18"/>
        </w:numPr>
      </w:pPr>
      <w:r>
        <w:t>three</w:t>
      </w:r>
      <w:r w:rsidR="00FF787E">
        <w:t xml:space="preserve"> new NS values for Band 46 (earlier used NS values are </w:t>
      </w:r>
      <w:r w:rsidR="005E5D76">
        <w:t>NS_</w:t>
      </w:r>
      <w:r w:rsidR="00FF787E">
        <w:t xml:space="preserve">28. </w:t>
      </w:r>
      <w:r w:rsidR="005E5D76">
        <w:t>NS_2</w:t>
      </w:r>
      <w:r w:rsidR="00FF787E">
        <w:t xml:space="preserve">9. </w:t>
      </w:r>
      <w:r w:rsidR="005E5D76">
        <w:t>NS_</w:t>
      </w:r>
      <w:r w:rsidR="00FF787E">
        <w:t xml:space="preserve">30 and </w:t>
      </w:r>
      <w:r w:rsidR="005E5D76">
        <w:t>NS_</w:t>
      </w:r>
      <w:r w:rsidR="00FF787E">
        <w:t xml:space="preserve">31), </w:t>
      </w:r>
    </w:p>
    <w:p w14:paraId="29FF2D65" w14:textId="75567DCF" w:rsidR="00C541A5" w:rsidRDefault="00FF787E" w:rsidP="008966EF">
      <w:pPr>
        <w:pStyle w:val="ListParagraph"/>
        <w:numPr>
          <w:ilvl w:val="0"/>
          <w:numId w:val="18"/>
        </w:numPr>
      </w:pPr>
      <w:r>
        <w:t xml:space="preserve">one new NS value for Band 20 (earlier used NS </w:t>
      </w:r>
      <w:r w:rsidR="005E5D76">
        <w:t>value is NS_10</w:t>
      </w:r>
      <w:r w:rsidR="00692EB4">
        <w:t>)</w:t>
      </w:r>
      <w:r w:rsidR="008966EF">
        <w:t>, and</w:t>
      </w:r>
    </w:p>
    <w:p w14:paraId="122557B4" w14:textId="7A9C9236" w:rsidR="008966EF" w:rsidRDefault="008966EF" w:rsidP="008966EF">
      <w:pPr>
        <w:pStyle w:val="ListParagraph"/>
        <w:numPr>
          <w:ilvl w:val="0"/>
          <w:numId w:val="18"/>
        </w:numPr>
      </w:pPr>
      <w:r>
        <w:t>a new NS value NS_37 for a new band (band 90)</w:t>
      </w:r>
    </w:p>
    <w:p w14:paraId="63A21335" w14:textId="77777777" w:rsidR="008966EF" w:rsidRDefault="008966EF" w:rsidP="008966EF">
      <w:pPr>
        <w:pStyle w:val="ListParagraph"/>
      </w:pPr>
    </w:p>
    <w:p w14:paraId="434735CA" w14:textId="0BB831A7" w:rsidR="006C72A5" w:rsidRDefault="005E5D76" w:rsidP="006C72A5">
      <w:pPr>
        <w:pStyle w:val="TH"/>
      </w:pPr>
      <w:r>
        <w:t xml:space="preserve">EXAMPLE </w:t>
      </w:r>
      <w:r w:rsidR="006C72A5">
        <w:t>Table 6.2.4-1: Additional Maximum Power Reduction (A-MPR)</w:t>
      </w:r>
    </w:p>
    <w:tbl>
      <w:tblPr>
        <w:tblStyle w:val="TableGrid"/>
        <w:tblW w:w="9630" w:type="dxa"/>
        <w:tblLook w:val="04A0" w:firstRow="1" w:lastRow="0" w:firstColumn="1" w:lastColumn="0" w:noHBand="0" w:noVBand="1"/>
      </w:tblPr>
      <w:tblGrid>
        <w:gridCol w:w="1081"/>
        <w:gridCol w:w="1440"/>
        <w:gridCol w:w="997"/>
        <w:gridCol w:w="1147"/>
        <w:gridCol w:w="1180"/>
        <w:gridCol w:w="1058"/>
        <w:gridCol w:w="2727"/>
      </w:tblGrid>
      <w:tr w:rsidR="006C72A5" w14:paraId="350F094D" w14:textId="77777777" w:rsidTr="005E5D76">
        <w:trPr>
          <w:trHeight w:val="248"/>
        </w:trPr>
        <w:tc>
          <w:tcPr>
            <w:tcW w:w="1081" w:type="dxa"/>
            <w:hideMark/>
          </w:tcPr>
          <w:p w14:paraId="1DE753F0" w14:textId="77777777" w:rsidR="006C72A5" w:rsidRDefault="006C72A5">
            <w:pPr>
              <w:pStyle w:val="TAH"/>
            </w:pPr>
            <w:r>
              <w:t>Network Signalling value</w:t>
            </w:r>
          </w:p>
        </w:tc>
        <w:tc>
          <w:tcPr>
            <w:tcW w:w="1440" w:type="dxa"/>
            <w:hideMark/>
          </w:tcPr>
          <w:p w14:paraId="4E8BD196" w14:textId="77777777" w:rsidR="006C72A5" w:rsidRDefault="006C72A5">
            <w:pPr>
              <w:pStyle w:val="TAH"/>
            </w:pPr>
            <w:r>
              <w:t>Requirements (subclause)</w:t>
            </w:r>
          </w:p>
        </w:tc>
        <w:tc>
          <w:tcPr>
            <w:tcW w:w="997" w:type="dxa"/>
            <w:hideMark/>
          </w:tcPr>
          <w:p w14:paraId="64F4588F" w14:textId="77777777" w:rsidR="006C72A5" w:rsidRDefault="006C72A5">
            <w:pPr>
              <w:pStyle w:val="TAH"/>
            </w:pPr>
            <w:r>
              <w:t>E-UTRA Band</w:t>
            </w:r>
          </w:p>
        </w:tc>
        <w:tc>
          <w:tcPr>
            <w:tcW w:w="1147" w:type="dxa"/>
            <w:hideMark/>
          </w:tcPr>
          <w:p w14:paraId="0CF64377" w14:textId="77777777" w:rsidR="006C72A5" w:rsidRDefault="006C72A5">
            <w:pPr>
              <w:pStyle w:val="TAH"/>
            </w:pPr>
            <w:r>
              <w:t>Channel bandwidth (MHz)</w:t>
            </w:r>
          </w:p>
        </w:tc>
        <w:tc>
          <w:tcPr>
            <w:tcW w:w="1180" w:type="dxa"/>
            <w:hideMark/>
          </w:tcPr>
          <w:p w14:paraId="5E86D3B7" w14:textId="77777777" w:rsidR="006C72A5" w:rsidRDefault="006C72A5">
            <w:pPr>
              <w:pStyle w:val="TAH"/>
            </w:pPr>
            <w:r>
              <w:t>Resources Blocks</w:t>
            </w:r>
            <w:r>
              <w:rPr>
                <w:lang w:eastAsia="zh-CN"/>
              </w:rPr>
              <w:t xml:space="preserve"> </w:t>
            </w:r>
            <w:r>
              <w:t>(</w:t>
            </w:r>
            <w:r>
              <w:rPr>
                <w:i/>
                <w:iCs/>
              </w:rPr>
              <w:t>N</w:t>
            </w:r>
            <w:r>
              <w:rPr>
                <w:vertAlign w:val="subscript"/>
              </w:rPr>
              <w:t>RB</w:t>
            </w:r>
            <w:r>
              <w:t>)</w:t>
            </w:r>
          </w:p>
        </w:tc>
        <w:tc>
          <w:tcPr>
            <w:tcW w:w="1058" w:type="dxa"/>
            <w:hideMark/>
          </w:tcPr>
          <w:p w14:paraId="7575091D" w14:textId="77777777" w:rsidR="006C72A5" w:rsidRDefault="006C72A5">
            <w:pPr>
              <w:pStyle w:val="TAH"/>
            </w:pPr>
            <w:r>
              <w:t>A-MPR (dB)</w:t>
            </w:r>
          </w:p>
        </w:tc>
        <w:tc>
          <w:tcPr>
            <w:tcW w:w="2727" w:type="dxa"/>
            <w:hideMark/>
          </w:tcPr>
          <w:p w14:paraId="25EBA47C" w14:textId="77777777" w:rsidR="006C72A5" w:rsidRDefault="006C72A5">
            <w:pPr>
              <w:pStyle w:val="TAH"/>
              <w:rPr>
                <w:highlight w:val="yellow"/>
              </w:rPr>
            </w:pPr>
            <w:r>
              <w:rPr>
                <w:highlight w:val="yellow"/>
              </w:rPr>
              <w:t>AdditionalSpectrumEmission</w:t>
            </w:r>
          </w:p>
          <w:p w14:paraId="5C11E1C4" w14:textId="77777777" w:rsidR="006C72A5" w:rsidRDefault="006C72A5">
            <w:pPr>
              <w:pStyle w:val="TAH"/>
              <w:rPr>
                <w:highlight w:val="yellow"/>
              </w:rPr>
            </w:pPr>
            <w:r>
              <w:rPr>
                <w:highlight w:val="yellow"/>
              </w:rPr>
              <w:t>value</w:t>
            </w:r>
          </w:p>
        </w:tc>
      </w:tr>
      <w:tr w:rsidR="006C72A5" w:rsidRPr="008966EF" w14:paraId="2E68E547" w14:textId="77777777" w:rsidTr="005E5D76">
        <w:tc>
          <w:tcPr>
            <w:tcW w:w="1081" w:type="dxa"/>
            <w:hideMark/>
          </w:tcPr>
          <w:p w14:paraId="1CE4946F" w14:textId="77777777" w:rsidR="006C72A5" w:rsidRDefault="006C72A5">
            <w:pPr>
              <w:pStyle w:val="TAC"/>
            </w:pPr>
            <w:r>
              <w:t>NS_01</w:t>
            </w:r>
          </w:p>
        </w:tc>
        <w:tc>
          <w:tcPr>
            <w:tcW w:w="1440" w:type="dxa"/>
            <w:hideMark/>
          </w:tcPr>
          <w:p w14:paraId="081F286A" w14:textId="77777777" w:rsidR="006C72A5" w:rsidRDefault="006C72A5">
            <w:pPr>
              <w:pStyle w:val="TAC"/>
            </w:pPr>
            <w:r>
              <w:t>6.6.2.1.1</w:t>
            </w:r>
          </w:p>
        </w:tc>
        <w:tc>
          <w:tcPr>
            <w:tcW w:w="997" w:type="dxa"/>
            <w:hideMark/>
          </w:tcPr>
          <w:p w14:paraId="2E5E25ED" w14:textId="77777777" w:rsidR="006C72A5" w:rsidRDefault="006C72A5">
            <w:pPr>
              <w:pStyle w:val="TAC"/>
            </w:pPr>
            <w:r>
              <w:t>Table 5.5-1</w:t>
            </w:r>
          </w:p>
        </w:tc>
        <w:tc>
          <w:tcPr>
            <w:tcW w:w="1147" w:type="dxa"/>
            <w:hideMark/>
          </w:tcPr>
          <w:p w14:paraId="6CE1D082" w14:textId="77777777" w:rsidR="006C72A5" w:rsidRDefault="006C72A5">
            <w:pPr>
              <w:pStyle w:val="TAC"/>
            </w:pPr>
            <w:r>
              <w:t>1.4,</w:t>
            </w:r>
            <w:r>
              <w:rPr>
                <w:lang w:eastAsia="zh-CN"/>
              </w:rPr>
              <w:t xml:space="preserve"> </w:t>
            </w:r>
            <w:r>
              <w:t>3, 5, 10, 15, 20</w:t>
            </w:r>
          </w:p>
        </w:tc>
        <w:tc>
          <w:tcPr>
            <w:tcW w:w="1180" w:type="dxa"/>
            <w:hideMark/>
          </w:tcPr>
          <w:p w14:paraId="2E08FC25" w14:textId="77777777" w:rsidR="006C72A5" w:rsidRDefault="006C72A5">
            <w:pPr>
              <w:pStyle w:val="TAC"/>
            </w:pPr>
            <w:r>
              <w:t>Table 5.6-1</w:t>
            </w:r>
          </w:p>
        </w:tc>
        <w:tc>
          <w:tcPr>
            <w:tcW w:w="1058" w:type="dxa"/>
            <w:hideMark/>
          </w:tcPr>
          <w:p w14:paraId="29BDE718" w14:textId="77777777" w:rsidR="006C72A5" w:rsidRDefault="006C72A5">
            <w:pPr>
              <w:pStyle w:val="TAC"/>
            </w:pPr>
            <w:r>
              <w:t>N/A</w:t>
            </w:r>
          </w:p>
        </w:tc>
        <w:tc>
          <w:tcPr>
            <w:tcW w:w="2727" w:type="dxa"/>
            <w:hideMark/>
          </w:tcPr>
          <w:p w14:paraId="75573A6A" w14:textId="77777777" w:rsidR="006C72A5" w:rsidRPr="008966EF" w:rsidRDefault="006C72A5">
            <w:pPr>
              <w:pStyle w:val="TAC"/>
              <w:rPr>
                <w:highlight w:val="yellow"/>
              </w:rPr>
            </w:pPr>
            <w:r w:rsidRPr="008966EF">
              <w:rPr>
                <w:highlight w:val="yellow"/>
              </w:rPr>
              <w:t>1</w:t>
            </w:r>
          </w:p>
        </w:tc>
      </w:tr>
      <w:tr w:rsidR="006C72A5" w:rsidRPr="008966EF" w14:paraId="68616758" w14:textId="77777777" w:rsidTr="005E5D76">
        <w:tc>
          <w:tcPr>
            <w:tcW w:w="1081" w:type="dxa"/>
            <w:vMerge w:val="restart"/>
            <w:hideMark/>
          </w:tcPr>
          <w:p w14:paraId="09309682" w14:textId="77777777" w:rsidR="006C72A5" w:rsidRDefault="006C72A5">
            <w:pPr>
              <w:pStyle w:val="TAC"/>
            </w:pPr>
            <w:r>
              <w:t>NS_03</w:t>
            </w:r>
          </w:p>
        </w:tc>
        <w:tc>
          <w:tcPr>
            <w:tcW w:w="1440" w:type="dxa"/>
            <w:vMerge w:val="restart"/>
            <w:hideMark/>
          </w:tcPr>
          <w:p w14:paraId="280AB82B" w14:textId="77777777" w:rsidR="006C72A5" w:rsidRDefault="006C72A5">
            <w:pPr>
              <w:pStyle w:val="TAC"/>
            </w:pPr>
            <w:r>
              <w:t>6.6.2.2.1</w:t>
            </w:r>
          </w:p>
        </w:tc>
        <w:tc>
          <w:tcPr>
            <w:tcW w:w="997" w:type="dxa"/>
            <w:vMerge w:val="restart"/>
            <w:hideMark/>
          </w:tcPr>
          <w:p w14:paraId="3E481347" w14:textId="77777777" w:rsidR="006C72A5" w:rsidRDefault="006C72A5">
            <w:pPr>
              <w:pStyle w:val="TAC"/>
            </w:pPr>
            <w:r>
              <w:t>2, 4,10, 23, 25, 35, 36, 66, 70</w:t>
            </w:r>
          </w:p>
        </w:tc>
        <w:tc>
          <w:tcPr>
            <w:tcW w:w="1147" w:type="dxa"/>
            <w:hideMark/>
          </w:tcPr>
          <w:p w14:paraId="6E185379" w14:textId="77777777" w:rsidR="006C72A5" w:rsidRDefault="006C72A5">
            <w:pPr>
              <w:pStyle w:val="TAC"/>
            </w:pPr>
            <w:r>
              <w:t>3</w:t>
            </w:r>
          </w:p>
        </w:tc>
        <w:tc>
          <w:tcPr>
            <w:tcW w:w="1180" w:type="dxa"/>
            <w:hideMark/>
          </w:tcPr>
          <w:p w14:paraId="36472A24" w14:textId="77777777" w:rsidR="006C72A5" w:rsidRDefault="006C72A5">
            <w:pPr>
              <w:pStyle w:val="TAC"/>
            </w:pPr>
            <w:r>
              <w:t xml:space="preserve">&gt;5 </w:t>
            </w:r>
          </w:p>
        </w:tc>
        <w:tc>
          <w:tcPr>
            <w:tcW w:w="1058" w:type="dxa"/>
            <w:hideMark/>
          </w:tcPr>
          <w:p w14:paraId="6328712E" w14:textId="77777777" w:rsidR="006C72A5" w:rsidRDefault="006C72A5">
            <w:pPr>
              <w:pStyle w:val="TAC"/>
            </w:pPr>
            <w:r>
              <w:t>≤ 1</w:t>
            </w:r>
          </w:p>
        </w:tc>
        <w:tc>
          <w:tcPr>
            <w:tcW w:w="2727" w:type="dxa"/>
            <w:vMerge w:val="restart"/>
            <w:hideMark/>
          </w:tcPr>
          <w:p w14:paraId="218AE434" w14:textId="77777777" w:rsidR="006C72A5" w:rsidRPr="008966EF" w:rsidRDefault="006C72A5">
            <w:pPr>
              <w:pStyle w:val="TAC"/>
              <w:rPr>
                <w:highlight w:val="yellow"/>
              </w:rPr>
            </w:pPr>
            <w:r w:rsidRPr="008966EF">
              <w:rPr>
                <w:highlight w:val="yellow"/>
              </w:rPr>
              <w:t>3</w:t>
            </w:r>
          </w:p>
        </w:tc>
      </w:tr>
      <w:tr w:rsidR="006C72A5" w:rsidRPr="008966EF" w14:paraId="23743B95" w14:textId="77777777" w:rsidTr="005E5D76">
        <w:tc>
          <w:tcPr>
            <w:tcW w:w="0" w:type="auto"/>
            <w:vMerge/>
            <w:hideMark/>
          </w:tcPr>
          <w:p w14:paraId="7BC68D9B" w14:textId="77777777" w:rsidR="006C72A5" w:rsidRDefault="006C72A5">
            <w:pPr>
              <w:rPr>
                <w:rFonts w:cs="Arial"/>
                <w:lang w:eastAsia="en-US"/>
              </w:rPr>
            </w:pPr>
          </w:p>
        </w:tc>
        <w:tc>
          <w:tcPr>
            <w:tcW w:w="0" w:type="auto"/>
            <w:vMerge/>
            <w:hideMark/>
          </w:tcPr>
          <w:p w14:paraId="0B337011" w14:textId="77777777" w:rsidR="006C72A5" w:rsidRDefault="006C72A5">
            <w:pPr>
              <w:rPr>
                <w:rFonts w:cs="Arial"/>
                <w:lang w:eastAsia="en-US"/>
              </w:rPr>
            </w:pPr>
          </w:p>
        </w:tc>
        <w:tc>
          <w:tcPr>
            <w:tcW w:w="0" w:type="auto"/>
            <w:vMerge/>
            <w:hideMark/>
          </w:tcPr>
          <w:p w14:paraId="4F5F0049" w14:textId="77777777" w:rsidR="006C72A5" w:rsidRDefault="006C72A5">
            <w:pPr>
              <w:rPr>
                <w:rFonts w:cs="Arial"/>
                <w:lang w:eastAsia="en-US"/>
              </w:rPr>
            </w:pPr>
          </w:p>
        </w:tc>
        <w:tc>
          <w:tcPr>
            <w:tcW w:w="1147" w:type="dxa"/>
            <w:hideMark/>
          </w:tcPr>
          <w:p w14:paraId="0A9ACEA2" w14:textId="77777777" w:rsidR="006C72A5" w:rsidRDefault="006C72A5">
            <w:pPr>
              <w:pStyle w:val="TAC"/>
            </w:pPr>
            <w:r>
              <w:t>5</w:t>
            </w:r>
          </w:p>
        </w:tc>
        <w:tc>
          <w:tcPr>
            <w:tcW w:w="1180" w:type="dxa"/>
            <w:hideMark/>
          </w:tcPr>
          <w:p w14:paraId="6FF5D5B8" w14:textId="77777777" w:rsidR="006C72A5" w:rsidRDefault="006C72A5">
            <w:pPr>
              <w:pStyle w:val="TAC"/>
            </w:pPr>
            <w:r>
              <w:t>&gt;6</w:t>
            </w:r>
          </w:p>
        </w:tc>
        <w:tc>
          <w:tcPr>
            <w:tcW w:w="1058" w:type="dxa"/>
            <w:hideMark/>
          </w:tcPr>
          <w:p w14:paraId="4514EEE0" w14:textId="77777777" w:rsidR="006C72A5" w:rsidRDefault="006C72A5">
            <w:pPr>
              <w:pStyle w:val="TAC"/>
            </w:pPr>
            <w:r>
              <w:t>≤ 1</w:t>
            </w:r>
          </w:p>
        </w:tc>
        <w:tc>
          <w:tcPr>
            <w:tcW w:w="0" w:type="auto"/>
            <w:vMerge/>
            <w:hideMark/>
          </w:tcPr>
          <w:p w14:paraId="4F1CEB1B" w14:textId="77777777" w:rsidR="006C72A5" w:rsidRPr="008966EF" w:rsidRDefault="006C72A5">
            <w:pPr>
              <w:rPr>
                <w:rFonts w:cs="Arial"/>
                <w:highlight w:val="yellow"/>
                <w:lang w:eastAsia="en-US"/>
              </w:rPr>
            </w:pPr>
          </w:p>
        </w:tc>
      </w:tr>
      <w:tr w:rsidR="006C72A5" w:rsidRPr="008966EF" w14:paraId="47E36349" w14:textId="77777777" w:rsidTr="005E5D76">
        <w:tc>
          <w:tcPr>
            <w:tcW w:w="0" w:type="auto"/>
            <w:vMerge/>
            <w:hideMark/>
          </w:tcPr>
          <w:p w14:paraId="3D1E95A0" w14:textId="77777777" w:rsidR="006C72A5" w:rsidRDefault="006C72A5">
            <w:pPr>
              <w:rPr>
                <w:rFonts w:cs="Arial"/>
                <w:lang w:eastAsia="en-US"/>
              </w:rPr>
            </w:pPr>
          </w:p>
        </w:tc>
        <w:tc>
          <w:tcPr>
            <w:tcW w:w="0" w:type="auto"/>
            <w:vMerge/>
            <w:hideMark/>
          </w:tcPr>
          <w:p w14:paraId="595EF470" w14:textId="77777777" w:rsidR="006C72A5" w:rsidRDefault="006C72A5">
            <w:pPr>
              <w:rPr>
                <w:rFonts w:cs="Arial"/>
                <w:lang w:eastAsia="en-US"/>
              </w:rPr>
            </w:pPr>
          </w:p>
        </w:tc>
        <w:tc>
          <w:tcPr>
            <w:tcW w:w="0" w:type="auto"/>
            <w:vMerge/>
            <w:hideMark/>
          </w:tcPr>
          <w:p w14:paraId="2AD45A4F" w14:textId="77777777" w:rsidR="006C72A5" w:rsidRDefault="006C72A5">
            <w:pPr>
              <w:rPr>
                <w:rFonts w:cs="Arial"/>
                <w:lang w:eastAsia="en-US"/>
              </w:rPr>
            </w:pPr>
          </w:p>
        </w:tc>
        <w:tc>
          <w:tcPr>
            <w:tcW w:w="1147" w:type="dxa"/>
            <w:hideMark/>
          </w:tcPr>
          <w:p w14:paraId="2F995893" w14:textId="77777777" w:rsidR="006C72A5" w:rsidRDefault="006C72A5">
            <w:pPr>
              <w:pStyle w:val="TAC"/>
            </w:pPr>
            <w:r>
              <w:t>10</w:t>
            </w:r>
          </w:p>
        </w:tc>
        <w:tc>
          <w:tcPr>
            <w:tcW w:w="1180" w:type="dxa"/>
            <w:hideMark/>
          </w:tcPr>
          <w:p w14:paraId="28E7CB02" w14:textId="77777777" w:rsidR="006C72A5" w:rsidRDefault="006C72A5">
            <w:pPr>
              <w:pStyle w:val="TAC"/>
            </w:pPr>
            <w:r>
              <w:t>&gt;6</w:t>
            </w:r>
          </w:p>
        </w:tc>
        <w:tc>
          <w:tcPr>
            <w:tcW w:w="1058" w:type="dxa"/>
            <w:hideMark/>
          </w:tcPr>
          <w:p w14:paraId="5F63C9C4" w14:textId="77777777" w:rsidR="006C72A5" w:rsidRDefault="006C72A5">
            <w:pPr>
              <w:pStyle w:val="TAC"/>
            </w:pPr>
            <w:r>
              <w:t>≤ 1</w:t>
            </w:r>
          </w:p>
        </w:tc>
        <w:tc>
          <w:tcPr>
            <w:tcW w:w="0" w:type="auto"/>
            <w:vMerge/>
            <w:hideMark/>
          </w:tcPr>
          <w:p w14:paraId="12404D55" w14:textId="77777777" w:rsidR="006C72A5" w:rsidRPr="008966EF" w:rsidRDefault="006C72A5">
            <w:pPr>
              <w:rPr>
                <w:rFonts w:cs="Arial"/>
                <w:highlight w:val="yellow"/>
                <w:lang w:eastAsia="en-US"/>
              </w:rPr>
            </w:pPr>
          </w:p>
        </w:tc>
      </w:tr>
      <w:tr w:rsidR="006C72A5" w:rsidRPr="008966EF" w14:paraId="7BCBB96F" w14:textId="77777777" w:rsidTr="005E5D76">
        <w:tc>
          <w:tcPr>
            <w:tcW w:w="0" w:type="auto"/>
            <w:vMerge/>
            <w:hideMark/>
          </w:tcPr>
          <w:p w14:paraId="7964C434" w14:textId="77777777" w:rsidR="006C72A5" w:rsidRDefault="006C72A5">
            <w:pPr>
              <w:rPr>
                <w:rFonts w:cs="Arial"/>
                <w:lang w:eastAsia="en-US"/>
              </w:rPr>
            </w:pPr>
          </w:p>
        </w:tc>
        <w:tc>
          <w:tcPr>
            <w:tcW w:w="0" w:type="auto"/>
            <w:vMerge/>
            <w:hideMark/>
          </w:tcPr>
          <w:p w14:paraId="29C7F32E" w14:textId="77777777" w:rsidR="006C72A5" w:rsidRDefault="006C72A5">
            <w:pPr>
              <w:rPr>
                <w:rFonts w:cs="Arial"/>
                <w:lang w:eastAsia="en-US"/>
              </w:rPr>
            </w:pPr>
          </w:p>
        </w:tc>
        <w:tc>
          <w:tcPr>
            <w:tcW w:w="0" w:type="auto"/>
            <w:vMerge/>
            <w:hideMark/>
          </w:tcPr>
          <w:p w14:paraId="76C901F3" w14:textId="77777777" w:rsidR="006C72A5" w:rsidRDefault="006C72A5">
            <w:pPr>
              <w:rPr>
                <w:rFonts w:cs="Arial"/>
                <w:lang w:eastAsia="en-US"/>
              </w:rPr>
            </w:pPr>
          </w:p>
        </w:tc>
        <w:tc>
          <w:tcPr>
            <w:tcW w:w="1147" w:type="dxa"/>
            <w:hideMark/>
          </w:tcPr>
          <w:p w14:paraId="185CCA1B" w14:textId="77777777" w:rsidR="006C72A5" w:rsidRDefault="006C72A5">
            <w:pPr>
              <w:pStyle w:val="TAC"/>
            </w:pPr>
            <w:r>
              <w:t>15</w:t>
            </w:r>
          </w:p>
        </w:tc>
        <w:tc>
          <w:tcPr>
            <w:tcW w:w="1180" w:type="dxa"/>
            <w:hideMark/>
          </w:tcPr>
          <w:p w14:paraId="3AC226FB" w14:textId="77777777" w:rsidR="006C72A5" w:rsidRDefault="006C72A5">
            <w:pPr>
              <w:pStyle w:val="TAC"/>
            </w:pPr>
            <w:r>
              <w:t>&gt;8</w:t>
            </w:r>
          </w:p>
        </w:tc>
        <w:tc>
          <w:tcPr>
            <w:tcW w:w="1058" w:type="dxa"/>
            <w:hideMark/>
          </w:tcPr>
          <w:p w14:paraId="455E355D" w14:textId="77777777" w:rsidR="006C72A5" w:rsidRDefault="006C72A5">
            <w:pPr>
              <w:pStyle w:val="TAC"/>
            </w:pPr>
            <w:r>
              <w:t>≤ 1</w:t>
            </w:r>
          </w:p>
        </w:tc>
        <w:tc>
          <w:tcPr>
            <w:tcW w:w="0" w:type="auto"/>
            <w:vMerge/>
            <w:hideMark/>
          </w:tcPr>
          <w:p w14:paraId="4A3203E1" w14:textId="77777777" w:rsidR="006C72A5" w:rsidRPr="008966EF" w:rsidRDefault="006C72A5">
            <w:pPr>
              <w:rPr>
                <w:rFonts w:cs="Arial"/>
                <w:highlight w:val="yellow"/>
                <w:lang w:eastAsia="en-US"/>
              </w:rPr>
            </w:pPr>
          </w:p>
        </w:tc>
      </w:tr>
      <w:tr w:rsidR="006C72A5" w:rsidRPr="008966EF" w14:paraId="18CD10E9" w14:textId="77777777" w:rsidTr="005E5D76">
        <w:tc>
          <w:tcPr>
            <w:tcW w:w="0" w:type="auto"/>
            <w:vMerge/>
            <w:hideMark/>
          </w:tcPr>
          <w:p w14:paraId="5195CA57" w14:textId="77777777" w:rsidR="006C72A5" w:rsidRDefault="006C72A5">
            <w:pPr>
              <w:rPr>
                <w:rFonts w:cs="Arial"/>
                <w:lang w:eastAsia="en-US"/>
              </w:rPr>
            </w:pPr>
          </w:p>
        </w:tc>
        <w:tc>
          <w:tcPr>
            <w:tcW w:w="0" w:type="auto"/>
            <w:vMerge/>
            <w:hideMark/>
          </w:tcPr>
          <w:p w14:paraId="7A803E8C" w14:textId="77777777" w:rsidR="006C72A5" w:rsidRDefault="006C72A5">
            <w:pPr>
              <w:rPr>
                <w:rFonts w:cs="Arial"/>
                <w:lang w:eastAsia="en-US"/>
              </w:rPr>
            </w:pPr>
          </w:p>
        </w:tc>
        <w:tc>
          <w:tcPr>
            <w:tcW w:w="0" w:type="auto"/>
            <w:vMerge/>
            <w:hideMark/>
          </w:tcPr>
          <w:p w14:paraId="24EC83FC" w14:textId="77777777" w:rsidR="006C72A5" w:rsidRDefault="006C72A5">
            <w:pPr>
              <w:rPr>
                <w:rFonts w:cs="Arial"/>
                <w:lang w:eastAsia="en-US"/>
              </w:rPr>
            </w:pPr>
          </w:p>
        </w:tc>
        <w:tc>
          <w:tcPr>
            <w:tcW w:w="1147" w:type="dxa"/>
            <w:hideMark/>
          </w:tcPr>
          <w:p w14:paraId="20902F98" w14:textId="77777777" w:rsidR="006C72A5" w:rsidRDefault="006C72A5">
            <w:pPr>
              <w:pStyle w:val="TAC"/>
            </w:pPr>
            <w:r>
              <w:t>20</w:t>
            </w:r>
          </w:p>
        </w:tc>
        <w:tc>
          <w:tcPr>
            <w:tcW w:w="1180" w:type="dxa"/>
            <w:hideMark/>
          </w:tcPr>
          <w:p w14:paraId="567E93EA" w14:textId="77777777" w:rsidR="006C72A5" w:rsidRDefault="006C72A5">
            <w:pPr>
              <w:pStyle w:val="TAC"/>
            </w:pPr>
            <w:r>
              <w:t>&gt;10</w:t>
            </w:r>
          </w:p>
        </w:tc>
        <w:tc>
          <w:tcPr>
            <w:tcW w:w="1058" w:type="dxa"/>
            <w:hideMark/>
          </w:tcPr>
          <w:p w14:paraId="50FD4C9A" w14:textId="77777777" w:rsidR="006C72A5" w:rsidRDefault="006C72A5">
            <w:pPr>
              <w:pStyle w:val="TAC"/>
            </w:pPr>
            <w:r>
              <w:t>≤ 1</w:t>
            </w:r>
          </w:p>
        </w:tc>
        <w:tc>
          <w:tcPr>
            <w:tcW w:w="0" w:type="auto"/>
            <w:vMerge/>
            <w:hideMark/>
          </w:tcPr>
          <w:p w14:paraId="20708C8F" w14:textId="77777777" w:rsidR="006C72A5" w:rsidRPr="008966EF" w:rsidRDefault="006C72A5">
            <w:pPr>
              <w:rPr>
                <w:rFonts w:cs="Arial"/>
                <w:highlight w:val="yellow"/>
                <w:lang w:eastAsia="en-US"/>
              </w:rPr>
            </w:pPr>
          </w:p>
        </w:tc>
      </w:tr>
      <w:tr w:rsidR="006C72A5" w:rsidRPr="008966EF" w14:paraId="0C613A5C" w14:textId="77777777" w:rsidTr="005E5D76">
        <w:trPr>
          <w:trHeight w:val="420"/>
        </w:trPr>
        <w:tc>
          <w:tcPr>
            <w:tcW w:w="1081" w:type="dxa"/>
            <w:hideMark/>
          </w:tcPr>
          <w:p w14:paraId="0E0E6EA6" w14:textId="77777777" w:rsidR="006C72A5" w:rsidRDefault="006C72A5">
            <w:pPr>
              <w:pStyle w:val="TAC"/>
            </w:pPr>
            <w:r>
              <w:t>NS_04</w:t>
            </w:r>
          </w:p>
        </w:tc>
        <w:tc>
          <w:tcPr>
            <w:tcW w:w="1440" w:type="dxa"/>
            <w:hideMark/>
          </w:tcPr>
          <w:p w14:paraId="5AB78C07" w14:textId="77777777" w:rsidR="006C72A5" w:rsidRDefault="006C72A5">
            <w:pPr>
              <w:pStyle w:val="TAC"/>
            </w:pPr>
            <w:r>
              <w:t>6.6.2.2.2, 6.6.3.3.19</w:t>
            </w:r>
          </w:p>
        </w:tc>
        <w:tc>
          <w:tcPr>
            <w:tcW w:w="997" w:type="dxa"/>
            <w:hideMark/>
          </w:tcPr>
          <w:p w14:paraId="4E83CB73" w14:textId="77777777" w:rsidR="006C72A5" w:rsidRDefault="006C72A5">
            <w:pPr>
              <w:pStyle w:val="TAC"/>
            </w:pPr>
            <w:r>
              <w:t>41</w:t>
            </w:r>
          </w:p>
        </w:tc>
        <w:tc>
          <w:tcPr>
            <w:tcW w:w="1147" w:type="dxa"/>
            <w:hideMark/>
          </w:tcPr>
          <w:p w14:paraId="3120CBA0" w14:textId="77777777" w:rsidR="006C72A5" w:rsidRDefault="006C72A5">
            <w:pPr>
              <w:pStyle w:val="TAC"/>
            </w:pPr>
            <w:r>
              <w:t>5, 10, 15, 20</w:t>
            </w:r>
          </w:p>
        </w:tc>
        <w:tc>
          <w:tcPr>
            <w:tcW w:w="2238" w:type="dxa"/>
            <w:gridSpan w:val="2"/>
            <w:hideMark/>
          </w:tcPr>
          <w:p w14:paraId="52309297" w14:textId="77777777" w:rsidR="006C72A5" w:rsidRDefault="006C72A5">
            <w:pPr>
              <w:pStyle w:val="TAC"/>
            </w:pPr>
            <w:r>
              <w:t xml:space="preserve">Table </w:t>
            </w:r>
            <w:r>
              <w:rPr>
                <w:lang w:eastAsia="zh-CN"/>
              </w:rPr>
              <w:t>6.2.4</w:t>
            </w:r>
            <w:r>
              <w:t>-</w:t>
            </w:r>
            <w:r>
              <w:rPr>
                <w:lang w:eastAsia="zh-CN"/>
              </w:rPr>
              <w:t>4, Table 6.2.4-4a</w:t>
            </w:r>
          </w:p>
        </w:tc>
        <w:tc>
          <w:tcPr>
            <w:tcW w:w="2727" w:type="dxa"/>
            <w:hideMark/>
          </w:tcPr>
          <w:p w14:paraId="2C74800D" w14:textId="77777777" w:rsidR="006C72A5" w:rsidRPr="008966EF" w:rsidRDefault="006C72A5">
            <w:pPr>
              <w:pStyle w:val="TAC"/>
              <w:rPr>
                <w:highlight w:val="yellow"/>
              </w:rPr>
            </w:pPr>
            <w:r w:rsidRPr="008966EF">
              <w:rPr>
                <w:highlight w:val="yellow"/>
              </w:rPr>
              <w:t>4</w:t>
            </w:r>
          </w:p>
        </w:tc>
      </w:tr>
      <w:tr w:rsidR="006C72A5" w:rsidRPr="008966EF" w14:paraId="2BFDB402" w14:textId="77777777" w:rsidTr="005E5D76">
        <w:tc>
          <w:tcPr>
            <w:tcW w:w="1081" w:type="dxa"/>
            <w:vMerge w:val="restart"/>
            <w:hideMark/>
          </w:tcPr>
          <w:p w14:paraId="0908816A" w14:textId="77777777" w:rsidR="006C72A5" w:rsidRDefault="006C72A5">
            <w:pPr>
              <w:pStyle w:val="TAC"/>
            </w:pPr>
            <w:r>
              <w:t>NS_05</w:t>
            </w:r>
          </w:p>
        </w:tc>
        <w:tc>
          <w:tcPr>
            <w:tcW w:w="1440" w:type="dxa"/>
            <w:vMerge w:val="restart"/>
            <w:hideMark/>
          </w:tcPr>
          <w:p w14:paraId="26597682" w14:textId="77777777" w:rsidR="006C72A5" w:rsidRDefault="006C72A5">
            <w:pPr>
              <w:pStyle w:val="TAC"/>
            </w:pPr>
            <w:r>
              <w:t>6.6.3.3.1</w:t>
            </w:r>
          </w:p>
        </w:tc>
        <w:tc>
          <w:tcPr>
            <w:tcW w:w="997" w:type="dxa"/>
            <w:vMerge w:val="restart"/>
            <w:hideMark/>
          </w:tcPr>
          <w:p w14:paraId="51241924" w14:textId="77777777" w:rsidR="006C72A5" w:rsidRDefault="006C72A5">
            <w:pPr>
              <w:pStyle w:val="TAC"/>
            </w:pPr>
            <w:r>
              <w:t>1</w:t>
            </w:r>
          </w:p>
        </w:tc>
        <w:tc>
          <w:tcPr>
            <w:tcW w:w="1147" w:type="dxa"/>
            <w:hideMark/>
          </w:tcPr>
          <w:p w14:paraId="70E55197" w14:textId="77777777" w:rsidR="006C72A5" w:rsidRDefault="006C72A5">
            <w:pPr>
              <w:pStyle w:val="TAC"/>
            </w:pPr>
            <w:r>
              <w:t>10,15,20</w:t>
            </w:r>
          </w:p>
        </w:tc>
        <w:tc>
          <w:tcPr>
            <w:tcW w:w="1180" w:type="dxa"/>
            <w:hideMark/>
          </w:tcPr>
          <w:p w14:paraId="2878140E" w14:textId="77777777" w:rsidR="006C72A5" w:rsidRDefault="006C72A5">
            <w:pPr>
              <w:pStyle w:val="TAC"/>
            </w:pPr>
            <w:r>
              <w:t>≥ 50 (NOTE1)</w:t>
            </w:r>
          </w:p>
        </w:tc>
        <w:tc>
          <w:tcPr>
            <w:tcW w:w="1058" w:type="dxa"/>
            <w:hideMark/>
          </w:tcPr>
          <w:p w14:paraId="21A61CDA" w14:textId="77777777" w:rsidR="006C72A5" w:rsidRDefault="006C72A5">
            <w:pPr>
              <w:pStyle w:val="TAC"/>
            </w:pPr>
            <w:r>
              <w:t>≤ 1 (NOTE1)</w:t>
            </w:r>
          </w:p>
        </w:tc>
        <w:tc>
          <w:tcPr>
            <w:tcW w:w="2727" w:type="dxa"/>
            <w:vMerge w:val="restart"/>
            <w:hideMark/>
          </w:tcPr>
          <w:p w14:paraId="7CADA0C6" w14:textId="77777777" w:rsidR="006C72A5" w:rsidRPr="008966EF" w:rsidRDefault="006C72A5">
            <w:pPr>
              <w:pStyle w:val="TAC"/>
              <w:rPr>
                <w:highlight w:val="yellow"/>
              </w:rPr>
            </w:pPr>
            <w:r w:rsidRPr="008966EF">
              <w:rPr>
                <w:highlight w:val="yellow"/>
              </w:rPr>
              <w:t>5</w:t>
            </w:r>
          </w:p>
        </w:tc>
      </w:tr>
      <w:tr w:rsidR="006C72A5" w:rsidRPr="008966EF" w14:paraId="1A8EA58C" w14:textId="77777777" w:rsidTr="005E5D76">
        <w:tc>
          <w:tcPr>
            <w:tcW w:w="0" w:type="auto"/>
            <w:vMerge/>
            <w:hideMark/>
          </w:tcPr>
          <w:p w14:paraId="3EEF6FBE" w14:textId="77777777" w:rsidR="006C72A5" w:rsidRDefault="006C72A5">
            <w:pPr>
              <w:rPr>
                <w:rFonts w:cs="Arial"/>
                <w:lang w:eastAsia="en-US"/>
              </w:rPr>
            </w:pPr>
          </w:p>
        </w:tc>
        <w:tc>
          <w:tcPr>
            <w:tcW w:w="0" w:type="auto"/>
            <w:vMerge/>
            <w:hideMark/>
          </w:tcPr>
          <w:p w14:paraId="029E9CA6" w14:textId="77777777" w:rsidR="006C72A5" w:rsidRDefault="006C72A5">
            <w:pPr>
              <w:rPr>
                <w:rFonts w:cs="Arial"/>
                <w:lang w:eastAsia="en-US"/>
              </w:rPr>
            </w:pPr>
          </w:p>
        </w:tc>
        <w:tc>
          <w:tcPr>
            <w:tcW w:w="0" w:type="auto"/>
            <w:vMerge/>
            <w:hideMark/>
          </w:tcPr>
          <w:p w14:paraId="19EC50DE" w14:textId="77777777" w:rsidR="006C72A5" w:rsidRDefault="006C72A5">
            <w:pPr>
              <w:rPr>
                <w:rFonts w:cs="Arial"/>
                <w:lang w:eastAsia="en-US"/>
              </w:rPr>
            </w:pPr>
          </w:p>
        </w:tc>
        <w:tc>
          <w:tcPr>
            <w:tcW w:w="1147" w:type="dxa"/>
            <w:hideMark/>
          </w:tcPr>
          <w:p w14:paraId="19E70FD9" w14:textId="77777777" w:rsidR="006C72A5" w:rsidRDefault="006C72A5">
            <w:pPr>
              <w:pStyle w:val="TAC"/>
            </w:pPr>
            <w:r>
              <w:t>15, 20</w:t>
            </w:r>
          </w:p>
        </w:tc>
        <w:tc>
          <w:tcPr>
            <w:tcW w:w="2238" w:type="dxa"/>
            <w:gridSpan w:val="2"/>
            <w:hideMark/>
          </w:tcPr>
          <w:p w14:paraId="5057AEFB" w14:textId="77777777" w:rsidR="006C72A5" w:rsidRDefault="006C72A5">
            <w:pPr>
              <w:pStyle w:val="TAC"/>
            </w:pPr>
            <w:r>
              <w:t>Table 6.2.4-18 (NOTE2)</w:t>
            </w:r>
          </w:p>
        </w:tc>
        <w:tc>
          <w:tcPr>
            <w:tcW w:w="0" w:type="auto"/>
            <w:vMerge/>
            <w:hideMark/>
          </w:tcPr>
          <w:p w14:paraId="4EE0A109" w14:textId="77777777" w:rsidR="006C72A5" w:rsidRPr="008966EF" w:rsidRDefault="006C72A5">
            <w:pPr>
              <w:rPr>
                <w:rFonts w:cs="Arial"/>
                <w:highlight w:val="yellow"/>
                <w:lang w:eastAsia="en-US"/>
              </w:rPr>
            </w:pPr>
          </w:p>
        </w:tc>
      </w:tr>
      <w:tr w:rsidR="006C72A5" w:rsidRPr="008966EF" w14:paraId="3F8934F2" w14:textId="77777777" w:rsidTr="005E5D76">
        <w:tc>
          <w:tcPr>
            <w:tcW w:w="0" w:type="auto"/>
            <w:vMerge/>
            <w:hideMark/>
          </w:tcPr>
          <w:p w14:paraId="6D71A614" w14:textId="77777777" w:rsidR="006C72A5" w:rsidRDefault="006C72A5">
            <w:pPr>
              <w:rPr>
                <w:rFonts w:cs="Arial"/>
                <w:lang w:eastAsia="en-US"/>
              </w:rPr>
            </w:pPr>
          </w:p>
        </w:tc>
        <w:tc>
          <w:tcPr>
            <w:tcW w:w="0" w:type="auto"/>
            <w:vMerge/>
            <w:hideMark/>
          </w:tcPr>
          <w:p w14:paraId="3BFD2C46" w14:textId="77777777" w:rsidR="006C72A5" w:rsidRDefault="006C72A5">
            <w:pPr>
              <w:rPr>
                <w:rFonts w:cs="Arial"/>
                <w:lang w:eastAsia="en-US"/>
              </w:rPr>
            </w:pPr>
          </w:p>
        </w:tc>
        <w:tc>
          <w:tcPr>
            <w:tcW w:w="997" w:type="dxa"/>
            <w:vMerge w:val="restart"/>
            <w:hideMark/>
          </w:tcPr>
          <w:p w14:paraId="7A985F8E" w14:textId="77777777" w:rsidR="006C72A5" w:rsidRDefault="006C72A5">
            <w:pPr>
              <w:pStyle w:val="TAC"/>
            </w:pPr>
            <w:r>
              <w:t>65 (NOTE 3)</w:t>
            </w:r>
          </w:p>
        </w:tc>
        <w:tc>
          <w:tcPr>
            <w:tcW w:w="1147" w:type="dxa"/>
            <w:hideMark/>
          </w:tcPr>
          <w:p w14:paraId="4296BA87" w14:textId="77777777" w:rsidR="006C72A5" w:rsidRDefault="006C72A5">
            <w:pPr>
              <w:pStyle w:val="TAC"/>
            </w:pPr>
            <w:r>
              <w:t>10,15,20</w:t>
            </w:r>
          </w:p>
        </w:tc>
        <w:tc>
          <w:tcPr>
            <w:tcW w:w="1180" w:type="dxa"/>
            <w:hideMark/>
          </w:tcPr>
          <w:p w14:paraId="2B7EB545" w14:textId="77777777" w:rsidR="006C72A5" w:rsidRDefault="006C72A5">
            <w:pPr>
              <w:pStyle w:val="TAC"/>
            </w:pPr>
            <w:r>
              <w:t>≥ 50</w:t>
            </w:r>
          </w:p>
        </w:tc>
        <w:tc>
          <w:tcPr>
            <w:tcW w:w="1058" w:type="dxa"/>
            <w:hideMark/>
          </w:tcPr>
          <w:p w14:paraId="36FCE4F2" w14:textId="77777777" w:rsidR="006C72A5" w:rsidRDefault="006C72A5">
            <w:pPr>
              <w:pStyle w:val="TAC"/>
            </w:pPr>
            <w:r>
              <w:t>≤ 1</w:t>
            </w:r>
            <w:r>
              <w:rPr>
                <w:lang w:eastAsia="ja-JP"/>
              </w:rPr>
              <w:t xml:space="preserve"> </w:t>
            </w:r>
            <w:r>
              <w:t>(NOTE 1)</w:t>
            </w:r>
          </w:p>
        </w:tc>
        <w:tc>
          <w:tcPr>
            <w:tcW w:w="0" w:type="auto"/>
            <w:vMerge/>
            <w:hideMark/>
          </w:tcPr>
          <w:p w14:paraId="1EE7D954" w14:textId="77777777" w:rsidR="006C72A5" w:rsidRPr="008966EF" w:rsidRDefault="006C72A5">
            <w:pPr>
              <w:rPr>
                <w:rFonts w:cs="Arial"/>
                <w:highlight w:val="yellow"/>
                <w:lang w:eastAsia="en-US"/>
              </w:rPr>
            </w:pPr>
          </w:p>
        </w:tc>
      </w:tr>
      <w:tr w:rsidR="006C72A5" w:rsidRPr="008966EF" w14:paraId="76B3E494" w14:textId="77777777" w:rsidTr="005E5D76">
        <w:tc>
          <w:tcPr>
            <w:tcW w:w="0" w:type="auto"/>
            <w:vMerge/>
            <w:hideMark/>
          </w:tcPr>
          <w:p w14:paraId="0DC1020E" w14:textId="77777777" w:rsidR="006C72A5" w:rsidRDefault="006C72A5">
            <w:pPr>
              <w:rPr>
                <w:rFonts w:cs="Arial"/>
                <w:lang w:eastAsia="en-US"/>
              </w:rPr>
            </w:pPr>
          </w:p>
        </w:tc>
        <w:tc>
          <w:tcPr>
            <w:tcW w:w="0" w:type="auto"/>
            <w:vMerge/>
            <w:hideMark/>
          </w:tcPr>
          <w:p w14:paraId="40789A45" w14:textId="77777777" w:rsidR="006C72A5" w:rsidRDefault="006C72A5">
            <w:pPr>
              <w:rPr>
                <w:rFonts w:cs="Arial"/>
                <w:lang w:eastAsia="en-US"/>
              </w:rPr>
            </w:pPr>
          </w:p>
        </w:tc>
        <w:tc>
          <w:tcPr>
            <w:tcW w:w="0" w:type="auto"/>
            <w:vMerge/>
            <w:hideMark/>
          </w:tcPr>
          <w:p w14:paraId="6DC311F8" w14:textId="77777777" w:rsidR="006C72A5" w:rsidRDefault="006C72A5">
            <w:pPr>
              <w:rPr>
                <w:rFonts w:cs="Arial"/>
                <w:lang w:eastAsia="en-US"/>
              </w:rPr>
            </w:pPr>
          </w:p>
        </w:tc>
        <w:tc>
          <w:tcPr>
            <w:tcW w:w="1147" w:type="dxa"/>
            <w:hideMark/>
          </w:tcPr>
          <w:p w14:paraId="6F954D2E" w14:textId="77777777" w:rsidR="006C72A5" w:rsidRDefault="006C72A5">
            <w:pPr>
              <w:pStyle w:val="TAC"/>
            </w:pPr>
            <w:r>
              <w:t>15,20</w:t>
            </w:r>
          </w:p>
        </w:tc>
        <w:tc>
          <w:tcPr>
            <w:tcW w:w="2238" w:type="dxa"/>
            <w:gridSpan w:val="2"/>
            <w:hideMark/>
          </w:tcPr>
          <w:p w14:paraId="4DBEC1BD" w14:textId="77777777" w:rsidR="006C72A5" w:rsidRDefault="006C72A5">
            <w:pPr>
              <w:pStyle w:val="TAC"/>
            </w:pPr>
            <w:r>
              <w:t>Table 6.2.4-18 (NOTE 2)</w:t>
            </w:r>
          </w:p>
        </w:tc>
        <w:tc>
          <w:tcPr>
            <w:tcW w:w="0" w:type="auto"/>
            <w:vMerge/>
            <w:hideMark/>
          </w:tcPr>
          <w:p w14:paraId="2A1B5C62" w14:textId="77777777" w:rsidR="006C72A5" w:rsidRPr="008966EF" w:rsidRDefault="006C72A5">
            <w:pPr>
              <w:rPr>
                <w:rFonts w:cs="Arial"/>
                <w:highlight w:val="yellow"/>
                <w:lang w:eastAsia="en-US"/>
              </w:rPr>
            </w:pPr>
          </w:p>
        </w:tc>
      </w:tr>
      <w:tr w:rsidR="006C72A5" w:rsidRPr="008966EF" w14:paraId="496D830A" w14:textId="77777777" w:rsidTr="005E5D76">
        <w:tc>
          <w:tcPr>
            <w:tcW w:w="1081" w:type="dxa"/>
            <w:hideMark/>
          </w:tcPr>
          <w:p w14:paraId="6E54FED2" w14:textId="77777777" w:rsidR="006C72A5" w:rsidRDefault="006C72A5">
            <w:pPr>
              <w:pStyle w:val="TAC"/>
            </w:pPr>
            <w:r>
              <w:t>NS_06</w:t>
            </w:r>
          </w:p>
        </w:tc>
        <w:tc>
          <w:tcPr>
            <w:tcW w:w="1440" w:type="dxa"/>
            <w:hideMark/>
          </w:tcPr>
          <w:p w14:paraId="4DC09E46" w14:textId="77777777" w:rsidR="006C72A5" w:rsidRDefault="006C72A5">
            <w:pPr>
              <w:pStyle w:val="TAC"/>
            </w:pPr>
            <w:r>
              <w:t>6.6.2.2.3</w:t>
            </w:r>
          </w:p>
        </w:tc>
        <w:tc>
          <w:tcPr>
            <w:tcW w:w="997" w:type="dxa"/>
            <w:hideMark/>
          </w:tcPr>
          <w:p w14:paraId="7184B121" w14:textId="77777777" w:rsidR="006C72A5" w:rsidRDefault="006C72A5">
            <w:pPr>
              <w:pStyle w:val="TAC"/>
            </w:pPr>
            <w:r>
              <w:t>12, 13, 14, 17</w:t>
            </w:r>
          </w:p>
        </w:tc>
        <w:tc>
          <w:tcPr>
            <w:tcW w:w="1147" w:type="dxa"/>
            <w:hideMark/>
          </w:tcPr>
          <w:p w14:paraId="0A8C26B1" w14:textId="77777777" w:rsidR="006C72A5" w:rsidRDefault="006C72A5">
            <w:pPr>
              <w:pStyle w:val="TAC"/>
            </w:pPr>
            <w:r>
              <w:t>1.4, 3, 5, 10</w:t>
            </w:r>
          </w:p>
        </w:tc>
        <w:tc>
          <w:tcPr>
            <w:tcW w:w="1180" w:type="dxa"/>
            <w:hideMark/>
          </w:tcPr>
          <w:p w14:paraId="3DB516C3" w14:textId="77777777" w:rsidR="006C72A5" w:rsidRDefault="006C72A5">
            <w:pPr>
              <w:pStyle w:val="TAC"/>
            </w:pPr>
            <w:r>
              <w:t>Table 5.6-1</w:t>
            </w:r>
          </w:p>
        </w:tc>
        <w:tc>
          <w:tcPr>
            <w:tcW w:w="1058" w:type="dxa"/>
            <w:hideMark/>
          </w:tcPr>
          <w:p w14:paraId="67371519" w14:textId="77777777" w:rsidR="006C72A5" w:rsidRDefault="006C72A5">
            <w:pPr>
              <w:pStyle w:val="TAC"/>
            </w:pPr>
            <w:r>
              <w:t>N/A</w:t>
            </w:r>
          </w:p>
        </w:tc>
        <w:tc>
          <w:tcPr>
            <w:tcW w:w="2727" w:type="dxa"/>
            <w:hideMark/>
          </w:tcPr>
          <w:p w14:paraId="47314D41" w14:textId="77777777" w:rsidR="006C72A5" w:rsidRPr="008966EF" w:rsidRDefault="006C72A5">
            <w:pPr>
              <w:pStyle w:val="TAC"/>
              <w:rPr>
                <w:highlight w:val="yellow"/>
              </w:rPr>
            </w:pPr>
            <w:r w:rsidRPr="008966EF">
              <w:rPr>
                <w:highlight w:val="yellow"/>
              </w:rPr>
              <w:t>6</w:t>
            </w:r>
          </w:p>
        </w:tc>
      </w:tr>
      <w:tr w:rsidR="006C72A5" w:rsidRPr="008966EF" w14:paraId="4933CF91" w14:textId="77777777" w:rsidTr="005E5D76">
        <w:tc>
          <w:tcPr>
            <w:tcW w:w="1081" w:type="dxa"/>
            <w:hideMark/>
          </w:tcPr>
          <w:p w14:paraId="0948FAF7" w14:textId="77777777" w:rsidR="006C72A5" w:rsidRDefault="006C72A5">
            <w:pPr>
              <w:pStyle w:val="TAC"/>
            </w:pPr>
            <w:r>
              <w:t>NS_07</w:t>
            </w:r>
          </w:p>
        </w:tc>
        <w:tc>
          <w:tcPr>
            <w:tcW w:w="1440" w:type="dxa"/>
            <w:hideMark/>
          </w:tcPr>
          <w:p w14:paraId="4FD09186" w14:textId="77777777" w:rsidR="006C72A5" w:rsidRDefault="006C72A5">
            <w:pPr>
              <w:pStyle w:val="TAC"/>
            </w:pPr>
            <w:r>
              <w:t>6.6.2.2.3</w:t>
            </w:r>
          </w:p>
          <w:p w14:paraId="0F6B9993" w14:textId="77777777" w:rsidR="006C72A5" w:rsidRDefault="006C72A5">
            <w:pPr>
              <w:pStyle w:val="TAC"/>
            </w:pPr>
            <w:r>
              <w:t>6.6.3.3.2</w:t>
            </w:r>
          </w:p>
        </w:tc>
        <w:tc>
          <w:tcPr>
            <w:tcW w:w="997" w:type="dxa"/>
            <w:hideMark/>
          </w:tcPr>
          <w:p w14:paraId="2DEF525A" w14:textId="77777777" w:rsidR="006C72A5" w:rsidRDefault="006C72A5">
            <w:pPr>
              <w:pStyle w:val="TAC"/>
            </w:pPr>
            <w:r>
              <w:t>13</w:t>
            </w:r>
          </w:p>
        </w:tc>
        <w:tc>
          <w:tcPr>
            <w:tcW w:w="1147" w:type="dxa"/>
            <w:hideMark/>
          </w:tcPr>
          <w:p w14:paraId="51371824" w14:textId="77777777" w:rsidR="006C72A5" w:rsidRDefault="006C72A5">
            <w:pPr>
              <w:pStyle w:val="TAC"/>
            </w:pPr>
            <w:r>
              <w:t>10</w:t>
            </w:r>
          </w:p>
        </w:tc>
        <w:tc>
          <w:tcPr>
            <w:tcW w:w="2238" w:type="dxa"/>
            <w:gridSpan w:val="2"/>
            <w:hideMark/>
          </w:tcPr>
          <w:p w14:paraId="49A607ED" w14:textId="77777777" w:rsidR="006C72A5" w:rsidRDefault="006C72A5">
            <w:pPr>
              <w:pStyle w:val="TAC"/>
            </w:pPr>
            <w:r>
              <w:t>Table 6.2.4-2</w:t>
            </w:r>
          </w:p>
        </w:tc>
        <w:tc>
          <w:tcPr>
            <w:tcW w:w="2727" w:type="dxa"/>
            <w:hideMark/>
          </w:tcPr>
          <w:p w14:paraId="018AE9B1" w14:textId="77777777" w:rsidR="006C72A5" w:rsidRPr="008966EF" w:rsidRDefault="006C72A5">
            <w:pPr>
              <w:pStyle w:val="TAC"/>
              <w:rPr>
                <w:highlight w:val="yellow"/>
              </w:rPr>
            </w:pPr>
            <w:r w:rsidRPr="008966EF">
              <w:rPr>
                <w:highlight w:val="yellow"/>
              </w:rPr>
              <w:t>7</w:t>
            </w:r>
          </w:p>
        </w:tc>
      </w:tr>
      <w:tr w:rsidR="006C72A5" w:rsidRPr="008966EF" w14:paraId="058D6641" w14:textId="77777777" w:rsidTr="005E5D76">
        <w:trPr>
          <w:trHeight w:val="73"/>
        </w:trPr>
        <w:tc>
          <w:tcPr>
            <w:tcW w:w="1081" w:type="dxa"/>
            <w:hideMark/>
          </w:tcPr>
          <w:p w14:paraId="63AEC438" w14:textId="77777777" w:rsidR="006C72A5" w:rsidRDefault="006C72A5">
            <w:pPr>
              <w:pStyle w:val="TAC"/>
            </w:pPr>
            <w:r>
              <w:t>NS_08</w:t>
            </w:r>
          </w:p>
        </w:tc>
        <w:tc>
          <w:tcPr>
            <w:tcW w:w="1440" w:type="dxa"/>
            <w:hideMark/>
          </w:tcPr>
          <w:p w14:paraId="42AA75C8" w14:textId="77777777" w:rsidR="006C72A5" w:rsidRDefault="006C72A5">
            <w:pPr>
              <w:pStyle w:val="TAC"/>
            </w:pPr>
            <w:r>
              <w:t>6.6.3.3.3</w:t>
            </w:r>
          </w:p>
        </w:tc>
        <w:tc>
          <w:tcPr>
            <w:tcW w:w="997" w:type="dxa"/>
            <w:hideMark/>
          </w:tcPr>
          <w:p w14:paraId="2075408A" w14:textId="77777777" w:rsidR="006C72A5" w:rsidRDefault="006C72A5">
            <w:pPr>
              <w:pStyle w:val="TAC"/>
            </w:pPr>
            <w:r>
              <w:t>19</w:t>
            </w:r>
          </w:p>
        </w:tc>
        <w:tc>
          <w:tcPr>
            <w:tcW w:w="1147" w:type="dxa"/>
            <w:hideMark/>
          </w:tcPr>
          <w:p w14:paraId="4D39C187" w14:textId="77777777" w:rsidR="006C72A5" w:rsidRDefault="006C72A5">
            <w:pPr>
              <w:pStyle w:val="TAC"/>
            </w:pPr>
            <w:r>
              <w:t>10, 15</w:t>
            </w:r>
          </w:p>
        </w:tc>
        <w:tc>
          <w:tcPr>
            <w:tcW w:w="1180" w:type="dxa"/>
            <w:hideMark/>
          </w:tcPr>
          <w:p w14:paraId="3BC23840" w14:textId="77777777" w:rsidR="006C72A5" w:rsidRDefault="006C72A5">
            <w:pPr>
              <w:pStyle w:val="TAC"/>
            </w:pPr>
            <w:r>
              <w:t>&gt; 44</w:t>
            </w:r>
          </w:p>
        </w:tc>
        <w:tc>
          <w:tcPr>
            <w:tcW w:w="1058" w:type="dxa"/>
            <w:hideMark/>
          </w:tcPr>
          <w:p w14:paraId="24F4D1C8" w14:textId="77777777" w:rsidR="006C72A5" w:rsidRDefault="006C72A5">
            <w:pPr>
              <w:pStyle w:val="TAC"/>
            </w:pPr>
            <w:r>
              <w:t>≤ 3</w:t>
            </w:r>
          </w:p>
        </w:tc>
        <w:tc>
          <w:tcPr>
            <w:tcW w:w="2727" w:type="dxa"/>
            <w:hideMark/>
          </w:tcPr>
          <w:p w14:paraId="5F20BA06" w14:textId="77777777" w:rsidR="006C72A5" w:rsidRPr="008966EF" w:rsidRDefault="006C72A5">
            <w:pPr>
              <w:pStyle w:val="TAC"/>
              <w:rPr>
                <w:highlight w:val="yellow"/>
              </w:rPr>
            </w:pPr>
            <w:r w:rsidRPr="008966EF">
              <w:rPr>
                <w:highlight w:val="yellow"/>
              </w:rPr>
              <w:t>8</w:t>
            </w:r>
          </w:p>
        </w:tc>
      </w:tr>
      <w:tr w:rsidR="006C72A5" w:rsidRPr="008966EF" w14:paraId="79D6EF21" w14:textId="77777777" w:rsidTr="005E5D76">
        <w:trPr>
          <w:trHeight w:val="102"/>
        </w:trPr>
        <w:tc>
          <w:tcPr>
            <w:tcW w:w="1081" w:type="dxa"/>
            <w:vMerge w:val="restart"/>
            <w:hideMark/>
          </w:tcPr>
          <w:p w14:paraId="1C987893" w14:textId="77777777" w:rsidR="006C72A5" w:rsidRDefault="006C72A5">
            <w:pPr>
              <w:pStyle w:val="TAC"/>
            </w:pPr>
            <w:r>
              <w:t>NS_09</w:t>
            </w:r>
          </w:p>
        </w:tc>
        <w:tc>
          <w:tcPr>
            <w:tcW w:w="1440" w:type="dxa"/>
            <w:vMerge w:val="restart"/>
            <w:hideMark/>
          </w:tcPr>
          <w:p w14:paraId="20565248" w14:textId="77777777" w:rsidR="006C72A5" w:rsidRDefault="006C72A5">
            <w:pPr>
              <w:pStyle w:val="TAC"/>
            </w:pPr>
            <w:r>
              <w:t>6.6.3.3.4</w:t>
            </w:r>
          </w:p>
        </w:tc>
        <w:tc>
          <w:tcPr>
            <w:tcW w:w="997" w:type="dxa"/>
            <w:vMerge w:val="restart"/>
            <w:hideMark/>
          </w:tcPr>
          <w:p w14:paraId="2A9F5472" w14:textId="77777777" w:rsidR="006C72A5" w:rsidRDefault="006C72A5">
            <w:pPr>
              <w:pStyle w:val="TAC"/>
            </w:pPr>
            <w:r>
              <w:t>21</w:t>
            </w:r>
          </w:p>
        </w:tc>
        <w:tc>
          <w:tcPr>
            <w:tcW w:w="1147" w:type="dxa"/>
            <w:vMerge w:val="restart"/>
            <w:hideMark/>
          </w:tcPr>
          <w:p w14:paraId="3D776D69" w14:textId="77777777" w:rsidR="006C72A5" w:rsidRDefault="006C72A5">
            <w:pPr>
              <w:pStyle w:val="TAC"/>
            </w:pPr>
            <w:r>
              <w:t>10, 15</w:t>
            </w:r>
          </w:p>
        </w:tc>
        <w:tc>
          <w:tcPr>
            <w:tcW w:w="1180" w:type="dxa"/>
            <w:hideMark/>
          </w:tcPr>
          <w:p w14:paraId="29AD2060" w14:textId="77777777" w:rsidR="006C72A5" w:rsidRDefault="006C72A5">
            <w:pPr>
              <w:pStyle w:val="TAC"/>
            </w:pPr>
            <w:r>
              <w:t>&gt; 40</w:t>
            </w:r>
          </w:p>
        </w:tc>
        <w:tc>
          <w:tcPr>
            <w:tcW w:w="1058" w:type="dxa"/>
            <w:hideMark/>
          </w:tcPr>
          <w:p w14:paraId="71BFC46F" w14:textId="77777777" w:rsidR="006C72A5" w:rsidRDefault="006C72A5">
            <w:pPr>
              <w:pStyle w:val="TAC"/>
            </w:pPr>
            <w:r>
              <w:t>≤ 1</w:t>
            </w:r>
          </w:p>
        </w:tc>
        <w:tc>
          <w:tcPr>
            <w:tcW w:w="2727" w:type="dxa"/>
            <w:vMerge w:val="restart"/>
            <w:hideMark/>
          </w:tcPr>
          <w:p w14:paraId="64DFD40D" w14:textId="77777777" w:rsidR="006C72A5" w:rsidRPr="008966EF" w:rsidRDefault="006C72A5">
            <w:pPr>
              <w:pStyle w:val="TAC"/>
              <w:rPr>
                <w:highlight w:val="yellow"/>
              </w:rPr>
            </w:pPr>
            <w:r w:rsidRPr="008966EF">
              <w:rPr>
                <w:highlight w:val="yellow"/>
              </w:rPr>
              <w:t>9</w:t>
            </w:r>
          </w:p>
        </w:tc>
      </w:tr>
      <w:tr w:rsidR="006C72A5" w:rsidRPr="008966EF" w14:paraId="0DB17D17" w14:textId="77777777" w:rsidTr="005E5D76">
        <w:trPr>
          <w:trHeight w:val="102"/>
        </w:trPr>
        <w:tc>
          <w:tcPr>
            <w:tcW w:w="0" w:type="auto"/>
            <w:vMerge/>
            <w:hideMark/>
          </w:tcPr>
          <w:p w14:paraId="45A0C138" w14:textId="77777777" w:rsidR="006C72A5" w:rsidRDefault="006C72A5">
            <w:pPr>
              <w:rPr>
                <w:rFonts w:cs="Arial"/>
                <w:lang w:eastAsia="en-US"/>
              </w:rPr>
            </w:pPr>
          </w:p>
        </w:tc>
        <w:tc>
          <w:tcPr>
            <w:tcW w:w="0" w:type="auto"/>
            <w:vMerge/>
            <w:hideMark/>
          </w:tcPr>
          <w:p w14:paraId="4321617A" w14:textId="77777777" w:rsidR="006C72A5" w:rsidRDefault="006C72A5">
            <w:pPr>
              <w:rPr>
                <w:rFonts w:cs="Arial"/>
                <w:lang w:eastAsia="en-US"/>
              </w:rPr>
            </w:pPr>
          </w:p>
        </w:tc>
        <w:tc>
          <w:tcPr>
            <w:tcW w:w="0" w:type="auto"/>
            <w:vMerge/>
            <w:hideMark/>
          </w:tcPr>
          <w:p w14:paraId="72A560E1" w14:textId="77777777" w:rsidR="006C72A5" w:rsidRDefault="006C72A5">
            <w:pPr>
              <w:rPr>
                <w:rFonts w:cs="Arial"/>
                <w:lang w:eastAsia="en-US"/>
              </w:rPr>
            </w:pPr>
          </w:p>
        </w:tc>
        <w:tc>
          <w:tcPr>
            <w:tcW w:w="0" w:type="auto"/>
            <w:vMerge/>
            <w:hideMark/>
          </w:tcPr>
          <w:p w14:paraId="4D829697" w14:textId="77777777" w:rsidR="006C72A5" w:rsidRDefault="006C72A5">
            <w:pPr>
              <w:rPr>
                <w:rFonts w:cs="Arial"/>
                <w:lang w:eastAsia="en-US"/>
              </w:rPr>
            </w:pPr>
          </w:p>
        </w:tc>
        <w:tc>
          <w:tcPr>
            <w:tcW w:w="1180" w:type="dxa"/>
            <w:hideMark/>
          </w:tcPr>
          <w:p w14:paraId="25D80CA1" w14:textId="77777777" w:rsidR="006C72A5" w:rsidRDefault="006C72A5">
            <w:pPr>
              <w:pStyle w:val="TAC"/>
            </w:pPr>
            <w:r>
              <w:t>&gt; 55</w:t>
            </w:r>
          </w:p>
        </w:tc>
        <w:tc>
          <w:tcPr>
            <w:tcW w:w="1058" w:type="dxa"/>
            <w:hideMark/>
          </w:tcPr>
          <w:p w14:paraId="6C6933EF" w14:textId="77777777" w:rsidR="006C72A5" w:rsidRDefault="006C72A5">
            <w:pPr>
              <w:pStyle w:val="TAC"/>
            </w:pPr>
            <w:r>
              <w:t>≤ 2</w:t>
            </w:r>
          </w:p>
        </w:tc>
        <w:tc>
          <w:tcPr>
            <w:tcW w:w="0" w:type="auto"/>
            <w:vMerge/>
            <w:hideMark/>
          </w:tcPr>
          <w:p w14:paraId="1AFA418D" w14:textId="77777777" w:rsidR="006C72A5" w:rsidRPr="008966EF" w:rsidRDefault="006C72A5">
            <w:pPr>
              <w:rPr>
                <w:rFonts w:cs="Arial"/>
                <w:highlight w:val="yellow"/>
                <w:lang w:eastAsia="en-US"/>
              </w:rPr>
            </w:pPr>
          </w:p>
        </w:tc>
      </w:tr>
      <w:tr w:rsidR="006C72A5" w:rsidRPr="008966EF" w14:paraId="580721B7" w14:textId="77777777" w:rsidTr="005E5D76">
        <w:tc>
          <w:tcPr>
            <w:tcW w:w="1081" w:type="dxa"/>
            <w:hideMark/>
          </w:tcPr>
          <w:p w14:paraId="6D189E0A" w14:textId="77777777" w:rsidR="006C72A5" w:rsidRDefault="006C72A5">
            <w:pPr>
              <w:pStyle w:val="TAC"/>
            </w:pPr>
            <w:r>
              <w:t>NS_10</w:t>
            </w:r>
          </w:p>
        </w:tc>
        <w:tc>
          <w:tcPr>
            <w:tcW w:w="1440" w:type="dxa"/>
          </w:tcPr>
          <w:p w14:paraId="6473D8CC" w14:textId="77777777" w:rsidR="006C72A5" w:rsidRDefault="006C72A5">
            <w:pPr>
              <w:pStyle w:val="TAC"/>
            </w:pPr>
          </w:p>
        </w:tc>
        <w:tc>
          <w:tcPr>
            <w:tcW w:w="997" w:type="dxa"/>
            <w:hideMark/>
          </w:tcPr>
          <w:p w14:paraId="4B50EAFE" w14:textId="77777777" w:rsidR="006C72A5" w:rsidRDefault="006C72A5">
            <w:pPr>
              <w:pStyle w:val="TAC"/>
            </w:pPr>
            <w:r>
              <w:t>20</w:t>
            </w:r>
          </w:p>
        </w:tc>
        <w:tc>
          <w:tcPr>
            <w:tcW w:w="1147" w:type="dxa"/>
            <w:hideMark/>
          </w:tcPr>
          <w:p w14:paraId="7A53E6CA" w14:textId="77777777" w:rsidR="006C72A5" w:rsidRDefault="006C72A5">
            <w:pPr>
              <w:pStyle w:val="TAC"/>
            </w:pPr>
            <w:r>
              <w:t>15, 20</w:t>
            </w:r>
          </w:p>
        </w:tc>
        <w:tc>
          <w:tcPr>
            <w:tcW w:w="2238" w:type="dxa"/>
            <w:gridSpan w:val="2"/>
            <w:hideMark/>
          </w:tcPr>
          <w:p w14:paraId="7FC9CF63" w14:textId="77777777" w:rsidR="006C72A5" w:rsidRDefault="006C72A5">
            <w:pPr>
              <w:pStyle w:val="TAC"/>
            </w:pPr>
            <w:r>
              <w:t>Table 6.2.4-3</w:t>
            </w:r>
          </w:p>
        </w:tc>
        <w:tc>
          <w:tcPr>
            <w:tcW w:w="2727" w:type="dxa"/>
            <w:hideMark/>
          </w:tcPr>
          <w:p w14:paraId="7C25FA7A" w14:textId="77777777" w:rsidR="006C72A5" w:rsidRPr="008966EF" w:rsidRDefault="006C72A5">
            <w:pPr>
              <w:pStyle w:val="TAC"/>
              <w:rPr>
                <w:highlight w:val="yellow"/>
              </w:rPr>
            </w:pPr>
            <w:r w:rsidRPr="008966EF">
              <w:rPr>
                <w:highlight w:val="yellow"/>
              </w:rPr>
              <w:t>10</w:t>
            </w:r>
          </w:p>
        </w:tc>
      </w:tr>
      <w:tr w:rsidR="006C72A5" w:rsidRPr="008966EF" w14:paraId="20F69D60" w14:textId="77777777" w:rsidTr="005E5D76">
        <w:tc>
          <w:tcPr>
            <w:tcW w:w="1081" w:type="dxa"/>
            <w:hideMark/>
          </w:tcPr>
          <w:p w14:paraId="24A54C03" w14:textId="77777777" w:rsidR="006C72A5" w:rsidRDefault="006C72A5">
            <w:pPr>
              <w:pStyle w:val="TAC"/>
            </w:pPr>
            <w:r>
              <w:t>NS_11</w:t>
            </w:r>
          </w:p>
        </w:tc>
        <w:tc>
          <w:tcPr>
            <w:tcW w:w="1440" w:type="dxa"/>
            <w:hideMark/>
          </w:tcPr>
          <w:p w14:paraId="7461E375" w14:textId="77777777" w:rsidR="006C72A5" w:rsidRDefault="006C72A5">
            <w:pPr>
              <w:pStyle w:val="TAC"/>
            </w:pPr>
            <w:r>
              <w:t>6.6.2.2.1 6.6.3.3.13</w:t>
            </w:r>
          </w:p>
        </w:tc>
        <w:tc>
          <w:tcPr>
            <w:tcW w:w="997" w:type="dxa"/>
            <w:hideMark/>
          </w:tcPr>
          <w:p w14:paraId="6A5FED92" w14:textId="77777777" w:rsidR="006C72A5" w:rsidRDefault="006C72A5">
            <w:pPr>
              <w:pStyle w:val="TAC"/>
            </w:pPr>
            <w:r>
              <w:t>23</w:t>
            </w:r>
          </w:p>
        </w:tc>
        <w:tc>
          <w:tcPr>
            <w:tcW w:w="1147" w:type="dxa"/>
            <w:hideMark/>
          </w:tcPr>
          <w:p w14:paraId="7D29F3CB" w14:textId="77777777" w:rsidR="006C72A5" w:rsidRDefault="006C72A5">
            <w:pPr>
              <w:pStyle w:val="TAC"/>
            </w:pPr>
            <w:r>
              <w:t>1.4, 3, 5, 10, 15, 20</w:t>
            </w:r>
          </w:p>
        </w:tc>
        <w:tc>
          <w:tcPr>
            <w:tcW w:w="2238" w:type="dxa"/>
            <w:gridSpan w:val="2"/>
            <w:hideMark/>
          </w:tcPr>
          <w:p w14:paraId="4D7AB951" w14:textId="77777777" w:rsidR="006C72A5" w:rsidRDefault="006C72A5">
            <w:pPr>
              <w:pStyle w:val="TAC"/>
            </w:pPr>
            <w:r>
              <w:t>Table 6.2.4-5</w:t>
            </w:r>
          </w:p>
        </w:tc>
        <w:tc>
          <w:tcPr>
            <w:tcW w:w="2727" w:type="dxa"/>
            <w:hideMark/>
          </w:tcPr>
          <w:p w14:paraId="78243AF4" w14:textId="77777777" w:rsidR="006C72A5" w:rsidRPr="008966EF" w:rsidRDefault="006C72A5">
            <w:pPr>
              <w:pStyle w:val="TAC"/>
              <w:rPr>
                <w:highlight w:val="yellow"/>
              </w:rPr>
            </w:pPr>
            <w:r w:rsidRPr="008966EF">
              <w:rPr>
                <w:highlight w:val="yellow"/>
              </w:rPr>
              <w:t>11</w:t>
            </w:r>
          </w:p>
        </w:tc>
      </w:tr>
      <w:tr w:rsidR="006C72A5" w:rsidRPr="008966EF" w14:paraId="3D2041FE" w14:textId="77777777" w:rsidTr="005E5D76">
        <w:tc>
          <w:tcPr>
            <w:tcW w:w="1081" w:type="dxa"/>
            <w:hideMark/>
          </w:tcPr>
          <w:p w14:paraId="300033BC" w14:textId="77777777" w:rsidR="006C72A5" w:rsidRDefault="006C72A5">
            <w:pPr>
              <w:pStyle w:val="TAC"/>
            </w:pPr>
            <w:r>
              <w:t>NS_12</w:t>
            </w:r>
          </w:p>
        </w:tc>
        <w:tc>
          <w:tcPr>
            <w:tcW w:w="1440" w:type="dxa"/>
            <w:hideMark/>
          </w:tcPr>
          <w:p w14:paraId="12CD6E32" w14:textId="77777777" w:rsidR="006C72A5" w:rsidRDefault="006C72A5">
            <w:pPr>
              <w:pStyle w:val="TAC"/>
            </w:pPr>
            <w:r>
              <w:t>6.6.3.3.5</w:t>
            </w:r>
          </w:p>
        </w:tc>
        <w:tc>
          <w:tcPr>
            <w:tcW w:w="997" w:type="dxa"/>
            <w:hideMark/>
          </w:tcPr>
          <w:p w14:paraId="6E091ECC" w14:textId="77777777" w:rsidR="006C72A5" w:rsidRDefault="006C72A5">
            <w:pPr>
              <w:pStyle w:val="TAC"/>
            </w:pPr>
            <w:r>
              <w:t>26</w:t>
            </w:r>
          </w:p>
        </w:tc>
        <w:tc>
          <w:tcPr>
            <w:tcW w:w="1147" w:type="dxa"/>
            <w:hideMark/>
          </w:tcPr>
          <w:p w14:paraId="6EEF5F82" w14:textId="77777777" w:rsidR="006C72A5" w:rsidRDefault="006C72A5">
            <w:pPr>
              <w:pStyle w:val="TAC"/>
            </w:pPr>
            <w:r>
              <w:t>1.4, 3, 5, 10, 15</w:t>
            </w:r>
          </w:p>
        </w:tc>
        <w:tc>
          <w:tcPr>
            <w:tcW w:w="2238" w:type="dxa"/>
            <w:gridSpan w:val="2"/>
            <w:hideMark/>
          </w:tcPr>
          <w:p w14:paraId="702FF18A" w14:textId="77777777" w:rsidR="006C72A5" w:rsidRDefault="006C72A5">
            <w:pPr>
              <w:pStyle w:val="TAC"/>
            </w:pPr>
            <w:r>
              <w:t>Table 6.2.4-6</w:t>
            </w:r>
          </w:p>
        </w:tc>
        <w:tc>
          <w:tcPr>
            <w:tcW w:w="2727" w:type="dxa"/>
            <w:hideMark/>
          </w:tcPr>
          <w:p w14:paraId="7A5229F3" w14:textId="77777777" w:rsidR="006C72A5" w:rsidRPr="008966EF" w:rsidRDefault="006C72A5">
            <w:pPr>
              <w:pStyle w:val="TAC"/>
              <w:rPr>
                <w:highlight w:val="yellow"/>
              </w:rPr>
            </w:pPr>
            <w:r w:rsidRPr="008966EF">
              <w:rPr>
                <w:highlight w:val="yellow"/>
              </w:rPr>
              <w:t>12</w:t>
            </w:r>
          </w:p>
        </w:tc>
      </w:tr>
      <w:tr w:rsidR="006C72A5" w:rsidRPr="008966EF" w14:paraId="7AACD17D" w14:textId="77777777" w:rsidTr="005E5D76">
        <w:tc>
          <w:tcPr>
            <w:tcW w:w="1081" w:type="dxa"/>
            <w:hideMark/>
          </w:tcPr>
          <w:p w14:paraId="19908AB6" w14:textId="77777777" w:rsidR="006C72A5" w:rsidRDefault="006C72A5">
            <w:pPr>
              <w:pStyle w:val="TAC"/>
            </w:pPr>
            <w:r>
              <w:t>NS_13</w:t>
            </w:r>
          </w:p>
        </w:tc>
        <w:tc>
          <w:tcPr>
            <w:tcW w:w="1440" w:type="dxa"/>
            <w:hideMark/>
          </w:tcPr>
          <w:p w14:paraId="59262F00" w14:textId="77777777" w:rsidR="006C72A5" w:rsidRDefault="006C72A5">
            <w:pPr>
              <w:pStyle w:val="TAC"/>
            </w:pPr>
            <w:r>
              <w:t>6.6.3.3.6</w:t>
            </w:r>
          </w:p>
        </w:tc>
        <w:tc>
          <w:tcPr>
            <w:tcW w:w="997" w:type="dxa"/>
            <w:hideMark/>
          </w:tcPr>
          <w:p w14:paraId="28E5E666" w14:textId="77777777" w:rsidR="006C72A5" w:rsidRDefault="006C72A5">
            <w:pPr>
              <w:pStyle w:val="TAC"/>
            </w:pPr>
            <w:r>
              <w:t>26</w:t>
            </w:r>
          </w:p>
        </w:tc>
        <w:tc>
          <w:tcPr>
            <w:tcW w:w="1147" w:type="dxa"/>
            <w:hideMark/>
          </w:tcPr>
          <w:p w14:paraId="16C490E7" w14:textId="77777777" w:rsidR="006C72A5" w:rsidRDefault="006C72A5">
            <w:pPr>
              <w:pStyle w:val="TAC"/>
            </w:pPr>
            <w:r>
              <w:t>5</w:t>
            </w:r>
          </w:p>
        </w:tc>
        <w:tc>
          <w:tcPr>
            <w:tcW w:w="2238" w:type="dxa"/>
            <w:gridSpan w:val="2"/>
            <w:hideMark/>
          </w:tcPr>
          <w:p w14:paraId="0DF7AA17" w14:textId="77777777" w:rsidR="006C72A5" w:rsidRDefault="006C72A5">
            <w:pPr>
              <w:pStyle w:val="TAC"/>
            </w:pPr>
            <w:r>
              <w:t>Table 6.2.4-7</w:t>
            </w:r>
          </w:p>
        </w:tc>
        <w:tc>
          <w:tcPr>
            <w:tcW w:w="2727" w:type="dxa"/>
            <w:hideMark/>
          </w:tcPr>
          <w:p w14:paraId="7144E25C" w14:textId="77777777" w:rsidR="006C72A5" w:rsidRPr="008966EF" w:rsidRDefault="006C72A5">
            <w:pPr>
              <w:pStyle w:val="TAC"/>
              <w:rPr>
                <w:highlight w:val="yellow"/>
              </w:rPr>
            </w:pPr>
            <w:r w:rsidRPr="008966EF">
              <w:rPr>
                <w:highlight w:val="yellow"/>
              </w:rPr>
              <w:t>13</w:t>
            </w:r>
          </w:p>
        </w:tc>
      </w:tr>
      <w:tr w:rsidR="006C72A5" w:rsidRPr="008966EF" w14:paraId="6B1C0E78" w14:textId="77777777" w:rsidTr="005E5D76">
        <w:tc>
          <w:tcPr>
            <w:tcW w:w="1081" w:type="dxa"/>
            <w:hideMark/>
          </w:tcPr>
          <w:p w14:paraId="52EDA22B" w14:textId="77777777" w:rsidR="006C72A5" w:rsidRDefault="006C72A5">
            <w:pPr>
              <w:pStyle w:val="TAC"/>
            </w:pPr>
            <w:r>
              <w:t>NS_14</w:t>
            </w:r>
          </w:p>
        </w:tc>
        <w:tc>
          <w:tcPr>
            <w:tcW w:w="1440" w:type="dxa"/>
            <w:hideMark/>
          </w:tcPr>
          <w:p w14:paraId="01732BE8" w14:textId="77777777" w:rsidR="006C72A5" w:rsidRDefault="006C72A5">
            <w:pPr>
              <w:pStyle w:val="TAC"/>
            </w:pPr>
            <w:r>
              <w:t>6.6.3.3.7</w:t>
            </w:r>
          </w:p>
        </w:tc>
        <w:tc>
          <w:tcPr>
            <w:tcW w:w="997" w:type="dxa"/>
            <w:hideMark/>
          </w:tcPr>
          <w:p w14:paraId="3A68266B" w14:textId="77777777" w:rsidR="006C72A5" w:rsidRDefault="006C72A5">
            <w:pPr>
              <w:pStyle w:val="TAC"/>
            </w:pPr>
            <w:r>
              <w:t>26</w:t>
            </w:r>
          </w:p>
        </w:tc>
        <w:tc>
          <w:tcPr>
            <w:tcW w:w="1147" w:type="dxa"/>
            <w:hideMark/>
          </w:tcPr>
          <w:p w14:paraId="4896A71F" w14:textId="77777777" w:rsidR="006C72A5" w:rsidRDefault="006C72A5">
            <w:pPr>
              <w:pStyle w:val="TAC"/>
            </w:pPr>
            <w:r>
              <w:t>10, 15</w:t>
            </w:r>
          </w:p>
        </w:tc>
        <w:tc>
          <w:tcPr>
            <w:tcW w:w="2238" w:type="dxa"/>
            <w:gridSpan w:val="2"/>
            <w:hideMark/>
          </w:tcPr>
          <w:p w14:paraId="569623CE" w14:textId="77777777" w:rsidR="006C72A5" w:rsidRDefault="006C72A5">
            <w:pPr>
              <w:pStyle w:val="TAC"/>
            </w:pPr>
            <w:r>
              <w:t>Table 6.2.4-8</w:t>
            </w:r>
          </w:p>
        </w:tc>
        <w:tc>
          <w:tcPr>
            <w:tcW w:w="2727" w:type="dxa"/>
            <w:hideMark/>
          </w:tcPr>
          <w:p w14:paraId="58E883FB" w14:textId="77777777" w:rsidR="006C72A5" w:rsidRPr="008966EF" w:rsidRDefault="006C72A5">
            <w:pPr>
              <w:pStyle w:val="TAC"/>
              <w:rPr>
                <w:highlight w:val="yellow"/>
              </w:rPr>
            </w:pPr>
            <w:r w:rsidRPr="008966EF">
              <w:rPr>
                <w:highlight w:val="yellow"/>
              </w:rPr>
              <w:t>14</w:t>
            </w:r>
          </w:p>
        </w:tc>
      </w:tr>
      <w:tr w:rsidR="006C72A5" w:rsidRPr="008966EF" w14:paraId="22C808FD" w14:textId="77777777" w:rsidTr="005E5D76">
        <w:tc>
          <w:tcPr>
            <w:tcW w:w="1081" w:type="dxa"/>
            <w:hideMark/>
          </w:tcPr>
          <w:p w14:paraId="2E640D14" w14:textId="77777777" w:rsidR="006C72A5" w:rsidRDefault="006C72A5">
            <w:pPr>
              <w:pStyle w:val="TAC"/>
            </w:pPr>
            <w:r>
              <w:t>NS_15</w:t>
            </w:r>
          </w:p>
        </w:tc>
        <w:tc>
          <w:tcPr>
            <w:tcW w:w="1440" w:type="dxa"/>
            <w:hideMark/>
          </w:tcPr>
          <w:p w14:paraId="4F5678EE" w14:textId="77777777" w:rsidR="006C72A5" w:rsidRDefault="006C72A5">
            <w:pPr>
              <w:pStyle w:val="TAC"/>
            </w:pPr>
            <w:r>
              <w:t>6.6.3.3.8</w:t>
            </w:r>
          </w:p>
        </w:tc>
        <w:tc>
          <w:tcPr>
            <w:tcW w:w="997" w:type="dxa"/>
            <w:hideMark/>
          </w:tcPr>
          <w:p w14:paraId="436A12EF" w14:textId="77777777" w:rsidR="006C72A5" w:rsidRDefault="006C72A5">
            <w:pPr>
              <w:pStyle w:val="TAC"/>
            </w:pPr>
            <w:r>
              <w:t>26</w:t>
            </w:r>
          </w:p>
        </w:tc>
        <w:tc>
          <w:tcPr>
            <w:tcW w:w="1147" w:type="dxa"/>
            <w:hideMark/>
          </w:tcPr>
          <w:p w14:paraId="576537CF" w14:textId="77777777" w:rsidR="006C72A5" w:rsidRDefault="006C72A5">
            <w:pPr>
              <w:pStyle w:val="TAC"/>
            </w:pPr>
            <w:r>
              <w:t>1.4, 3, 5, 10, 15</w:t>
            </w:r>
          </w:p>
        </w:tc>
        <w:tc>
          <w:tcPr>
            <w:tcW w:w="2238" w:type="dxa"/>
            <w:gridSpan w:val="2"/>
            <w:hideMark/>
          </w:tcPr>
          <w:p w14:paraId="611AE9FF" w14:textId="77777777" w:rsidR="006C72A5" w:rsidRDefault="006C72A5">
            <w:pPr>
              <w:pStyle w:val="TAC"/>
            </w:pPr>
            <w:r>
              <w:t>Table 6.2.4-9</w:t>
            </w:r>
          </w:p>
          <w:p w14:paraId="608FC7C2" w14:textId="77777777" w:rsidR="006C72A5" w:rsidRDefault="006C72A5">
            <w:pPr>
              <w:pStyle w:val="TAC"/>
            </w:pPr>
            <w:r>
              <w:t>Table 6.2.4-10</w:t>
            </w:r>
          </w:p>
        </w:tc>
        <w:tc>
          <w:tcPr>
            <w:tcW w:w="2727" w:type="dxa"/>
            <w:hideMark/>
          </w:tcPr>
          <w:p w14:paraId="06EF3B71" w14:textId="77777777" w:rsidR="006C72A5" w:rsidRPr="008966EF" w:rsidRDefault="006C72A5">
            <w:pPr>
              <w:pStyle w:val="TAC"/>
              <w:rPr>
                <w:highlight w:val="yellow"/>
              </w:rPr>
            </w:pPr>
            <w:r w:rsidRPr="008966EF">
              <w:rPr>
                <w:highlight w:val="yellow"/>
              </w:rPr>
              <w:t>15</w:t>
            </w:r>
          </w:p>
        </w:tc>
      </w:tr>
      <w:tr w:rsidR="006C72A5" w:rsidRPr="008966EF" w14:paraId="71346CD1" w14:textId="77777777" w:rsidTr="005E5D76">
        <w:tc>
          <w:tcPr>
            <w:tcW w:w="1081" w:type="dxa"/>
            <w:hideMark/>
          </w:tcPr>
          <w:p w14:paraId="6F0D8875" w14:textId="77777777" w:rsidR="006C72A5" w:rsidRDefault="006C72A5">
            <w:pPr>
              <w:pStyle w:val="TAC"/>
            </w:pPr>
            <w:r>
              <w:t>NS_16</w:t>
            </w:r>
          </w:p>
        </w:tc>
        <w:tc>
          <w:tcPr>
            <w:tcW w:w="1440" w:type="dxa"/>
            <w:hideMark/>
          </w:tcPr>
          <w:p w14:paraId="7538D355" w14:textId="77777777" w:rsidR="006C72A5" w:rsidRDefault="006C72A5">
            <w:pPr>
              <w:pStyle w:val="TAC"/>
            </w:pPr>
            <w:r>
              <w:t>6.6.3.3.9</w:t>
            </w:r>
          </w:p>
        </w:tc>
        <w:tc>
          <w:tcPr>
            <w:tcW w:w="997" w:type="dxa"/>
            <w:hideMark/>
          </w:tcPr>
          <w:p w14:paraId="20105433" w14:textId="77777777" w:rsidR="006C72A5" w:rsidRDefault="006C72A5">
            <w:pPr>
              <w:pStyle w:val="TAC"/>
            </w:pPr>
            <w:r>
              <w:t>27</w:t>
            </w:r>
          </w:p>
        </w:tc>
        <w:tc>
          <w:tcPr>
            <w:tcW w:w="1147" w:type="dxa"/>
            <w:hideMark/>
          </w:tcPr>
          <w:p w14:paraId="2D7AE6CB" w14:textId="77777777" w:rsidR="006C72A5" w:rsidRDefault="006C72A5">
            <w:pPr>
              <w:pStyle w:val="TAC"/>
            </w:pPr>
            <w:r>
              <w:t>3, 5, 10</w:t>
            </w:r>
          </w:p>
        </w:tc>
        <w:tc>
          <w:tcPr>
            <w:tcW w:w="2238" w:type="dxa"/>
            <w:gridSpan w:val="2"/>
            <w:hideMark/>
          </w:tcPr>
          <w:p w14:paraId="5EF4D169" w14:textId="77777777" w:rsidR="006C72A5" w:rsidRDefault="006C72A5">
            <w:pPr>
              <w:pStyle w:val="TAC"/>
            </w:pPr>
            <w:r>
              <w:t>Table 6.2.4-11, Table 6.2.4-12, Table 6.2.4-13</w:t>
            </w:r>
          </w:p>
        </w:tc>
        <w:tc>
          <w:tcPr>
            <w:tcW w:w="2727" w:type="dxa"/>
            <w:hideMark/>
          </w:tcPr>
          <w:p w14:paraId="711296E9" w14:textId="77777777" w:rsidR="006C72A5" w:rsidRPr="008966EF" w:rsidRDefault="006C72A5">
            <w:pPr>
              <w:pStyle w:val="TAC"/>
              <w:rPr>
                <w:highlight w:val="yellow"/>
              </w:rPr>
            </w:pPr>
            <w:r w:rsidRPr="008966EF">
              <w:rPr>
                <w:highlight w:val="yellow"/>
              </w:rPr>
              <w:t>16</w:t>
            </w:r>
          </w:p>
        </w:tc>
      </w:tr>
      <w:tr w:rsidR="006C72A5" w:rsidRPr="008966EF" w14:paraId="0C1B66B2" w14:textId="77777777" w:rsidTr="005E5D76">
        <w:tc>
          <w:tcPr>
            <w:tcW w:w="1081" w:type="dxa"/>
            <w:hideMark/>
          </w:tcPr>
          <w:p w14:paraId="033F77A7" w14:textId="77777777" w:rsidR="006C72A5" w:rsidRDefault="006C72A5">
            <w:pPr>
              <w:pStyle w:val="TAC"/>
            </w:pPr>
            <w:r>
              <w:t>NS_17</w:t>
            </w:r>
          </w:p>
        </w:tc>
        <w:tc>
          <w:tcPr>
            <w:tcW w:w="1440" w:type="dxa"/>
            <w:hideMark/>
          </w:tcPr>
          <w:p w14:paraId="34DE0089" w14:textId="77777777" w:rsidR="006C72A5" w:rsidRDefault="006C72A5">
            <w:pPr>
              <w:pStyle w:val="TAC"/>
            </w:pPr>
            <w:r>
              <w:t>6.6.3.3.10</w:t>
            </w:r>
          </w:p>
        </w:tc>
        <w:tc>
          <w:tcPr>
            <w:tcW w:w="997" w:type="dxa"/>
            <w:hideMark/>
          </w:tcPr>
          <w:p w14:paraId="43C74A75" w14:textId="77777777" w:rsidR="006C72A5" w:rsidRDefault="006C72A5">
            <w:pPr>
              <w:pStyle w:val="TAC"/>
            </w:pPr>
            <w:r>
              <w:t>28</w:t>
            </w:r>
          </w:p>
        </w:tc>
        <w:tc>
          <w:tcPr>
            <w:tcW w:w="1147" w:type="dxa"/>
            <w:hideMark/>
          </w:tcPr>
          <w:p w14:paraId="4F804E4F" w14:textId="77777777" w:rsidR="006C72A5" w:rsidRDefault="006C72A5">
            <w:pPr>
              <w:pStyle w:val="TAC"/>
            </w:pPr>
            <w:r>
              <w:t>5, 10</w:t>
            </w:r>
          </w:p>
        </w:tc>
        <w:tc>
          <w:tcPr>
            <w:tcW w:w="1180" w:type="dxa"/>
            <w:hideMark/>
          </w:tcPr>
          <w:p w14:paraId="08490472" w14:textId="77777777" w:rsidR="006C72A5" w:rsidRDefault="006C72A5">
            <w:pPr>
              <w:pStyle w:val="TAC"/>
            </w:pPr>
            <w:r>
              <w:t>Table 5.6-1</w:t>
            </w:r>
          </w:p>
        </w:tc>
        <w:tc>
          <w:tcPr>
            <w:tcW w:w="1058" w:type="dxa"/>
            <w:hideMark/>
          </w:tcPr>
          <w:p w14:paraId="743C316C" w14:textId="77777777" w:rsidR="006C72A5" w:rsidRDefault="006C72A5">
            <w:pPr>
              <w:pStyle w:val="TAC"/>
            </w:pPr>
            <w:r>
              <w:t>N/A</w:t>
            </w:r>
          </w:p>
        </w:tc>
        <w:tc>
          <w:tcPr>
            <w:tcW w:w="2727" w:type="dxa"/>
            <w:hideMark/>
          </w:tcPr>
          <w:p w14:paraId="4440FC49" w14:textId="77777777" w:rsidR="006C72A5" w:rsidRPr="008966EF" w:rsidRDefault="006C72A5">
            <w:pPr>
              <w:pStyle w:val="TAC"/>
              <w:rPr>
                <w:highlight w:val="yellow"/>
              </w:rPr>
            </w:pPr>
            <w:r w:rsidRPr="008966EF">
              <w:rPr>
                <w:highlight w:val="yellow"/>
              </w:rPr>
              <w:t>17</w:t>
            </w:r>
          </w:p>
        </w:tc>
      </w:tr>
      <w:tr w:rsidR="00C541A5" w:rsidRPr="008966EF" w14:paraId="05316437" w14:textId="77777777" w:rsidTr="005E5D76">
        <w:trPr>
          <w:trHeight w:val="104"/>
        </w:trPr>
        <w:tc>
          <w:tcPr>
            <w:tcW w:w="1081" w:type="dxa"/>
            <w:vMerge w:val="restart"/>
            <w:hideMark/>
          </w:tcPr>
          <w:p w14:paraId="123F7CE7" w14:textId="77777777" w:rsidR="00C541A5" w:rsidRDefault="00C541A5">
            <w:pPr>
              <w:pStyle w:val="TAC"/>
            </w:pPr>
            <w:r>
              <w:t>NS_18</w:t>
            </w:r>
          </w:p>
        </w:tc>
        <w:tc>
          <w:tcPr>
            <w:tcW w:w="1440" w:type="dxa"/>
            <w:vMerge w:val="restart"/>
            <w:hideMark/>
          </w:tcPr>
          <w:p w14:paraId="28A77346" w14:textId="77777777" w:rsidR="00C541A5" w:rsidRDefault="00C541A5">
            <w:pPr>
              <w:pStyle w:val="TAC"/>
            </w:pPr>
            <w:r>
              <w:t>6.6.3.3.11</w:t>
            </w:r>
          </w:p>
        </w:tc>
        <w:tc>
          <w:tcPr>
            <w:tcW w:w="997" w:type="dxa"/>
            <w:vMerge w:val="restart"/>
            <w:hideMark/>
          </w:tcPr>
          <w:p w14:paraId="3AFE179A" w14:textId="77777777" w:rsidR="00C541A5" w:rsidRDefault="00C541A5">
            <w:pPr>
              <w:pStyle w:val="TAC"/>
            </w:pPr>
            <w:r>
              <w:t>28</w:t>
            </w:r>
          </w:p>
        </w:tc>
        <w:tc>
          <w:tcPr>
            <w:tcW w:w="1147" w:type="dxa"/>
            <w:hideMark/>
          </w:tcPr>
          <w:p w14:paraId="40DC3A40" w14:textId="77777777" w:rsidR="00C541A5" w:rsidRDefault="00C541A5">
            <w:pPr>
              <w:pStyle w:val="TAC"/>
            </w:pPr>
            <w:r>
              <w:t>5</w:t>
            </w:r>
          </w:p>
        </w:tc>
        <w:tc>
          <w:tcPr>
            <w:tcW w:w="1180" w:type="dxa"/>
            <w:hideMark/>
          </w:tcPr>
          <w:p w14:paraId="5BB371C7" w14:textId="77777777" w:rsidR="00C541A5" w:rsidRDefault="00C541A5">
            <w:pPr>
              <w:pStyle w:val="TAC"/>
            </w:pPr>
            <w:r>
              <w:t>≥ 2</w:t>
            </w:r>
          </w:p>
        </w:tc>
        <w:tc>
          <w:tcPr>
            <w:tcW w:w="1058" w:type="dxa"/>
            <w:hideMark/>
          </w:tcPr>
          <w:p w14:paraId="0E20D8E8" w14:textId="77777777" w:rsidR="00C541A5" w:rsidRDefault="00C541A5">
            <w:pPr>
              <w:pStyle w:val="TAC"/>
            </w:pPr>
            <w:r>
              <w:t>≤ 1</w:t>
            </w:r>
          </w:p>
        </w:tc>
        <w:tc>
          <w:tcPr>
            <w:tcW w:w="2727" w:type="dxa"/>
            <w:vMerge w:val="restart"/>
            <w:hideMark/>
          </w:tcPr>
          <w:p w14:paraId="1D2DE831" w14:textId="01CE266E" w:rsidR="00C541A5" w:rsidRPr="008966EF" w:rsidRDefault="00C541A5" w:rsidP="00C541A5">
            <w:pPr>
              <w:pStyle w:val="TAC"/>
              <w:rPr>
                <w:highlight w:val="yellow"/>
              </w:rPr>
            </w:pPr>
            <w:r w:rsidRPr="008966EF">
              <w:rPr>
                <w:highlight w:val="yellow"/>
              </w:rPr>
              <w:t>18</w:t>
            </w:r>
          </w:p>
        </w:tc>
      </w:tr>
      <w:tr w:rsidR="00C541A5" w:rsidRPr="008966EF" w14:paraId="5F08CA41" w14:textId="77777777" w:rsidTr="005E5D76">
        <w:trPr>
          <w:trHeight w:val="103"/>
        </w:trPr>
        <w:tc>
          <w:tcPr>
            <w:tcW w:w="0" w:type="auto"/>
            <w:vMerge/>
            <w:hideMark/>
          </w:tcPr>
          <w:p w14:paraId="52DE3F3D" w14:textId="77777777" w:rsidR="00C541A5" w:rsidRDefault="00C541A5">
            <w:pPr>
              <w:rPr>
                <w:rFonts w:cs="Arial"/>
                <w:lang w:eastAsia="en-US"/>
              </w:rPr>
            </w:pPr>
          </w:p>
        </w:tc>
        <w:tc>
          <w:tcPr>
            <w:tcW w:w="0" w:type="auto"/>
            <w:vMerge/>
            <w:hideMark/>
          </w:tcPr>
          <w:p w14:paraId="332CD5E9" w14:textId="77777777" w:rsidR="00C541A5" w:rsidRDefault="00C541A5">
            <w:pPr>
              <w:rPr>
                <w:rFonts w:cs="Arial"/>
                <w:lang w:eastAsia="en-US"/>
              </w:rPr>
            </w:pPr>
          </w:p>
        </w:tc>
        <w:tc>
          <w:tcPr>
            <w:tcW w:w="0" w:type="auto"/>
            <w:vMerge/>
            <w:hideMark/>
          </w:tcPr>
          <w:p w14:paraId="5A1721D0" w14:textId="77777777" w:rsidR="00C541A5" w:rsidRDefault="00C541A5">
            <w:pPr>
              <w:rPr>
                <w:rFonts w:cs="Arial"/>
                <w:lang w:eastAsia="en-US"/>
              </w:rPr>
            </w:pPr>
          </w:p>
        </w:tc>
        <w:tc>
          <w:tcPr>
            <w:tcW w:w="1147" w:type="dxa"/>
            <w:hideMark/>
          </w:tcPr>
          <w:p w14:paraId="4478FE0E" w14:textId="77777777" w:rsidR="00C541A5" w:rsidRDefault="00C541A5">
            <w:pPr>
              <w:pStyle w:val="TAC"/>
            </w:pPr>
            <w:r>
              <w:t>10, 15, 20</w:t>
            </w:r>
          </w:p>
        </w:tc>
        <w:tc>
          <w:tcPr>
            <w:tcW w:w="1180" w:type="dxa"/>
            <w:hideMark/>
          </w:tcPr>
          <w:p w14:paraId="70B74297" w14:textId="77777777" w:rsidR="00C541A5" w:rsidRDefault="00C541A5">
            <w:pPr>
              <w:pStyle w:val="TAC"/>
            </w:pPr>
            <w:r>
              <w:t>≥ 1</w:t>
            </w:r>
          </w:p>
        </w:tc>
        <w:tc>
          <w:tcPr>
            <w:tcW w:w="1058" w:type="dxa"/>
            <w:hideMark/>
          </w:tcPr>
          <w:p w14:paraId="41827D16" w14:textId="77777777" w:rsidR="00C541A5" w:rsidRDefault="00C541A5">
            <w:pPr>
              <w:pStyle w:val="TAC"/>
            </w:pPr>
            <w:r>
              <w:t>≤ 4</w:t>
            </w:r>
          </w:p>
        </w:tc>
        <w:tc>
          <w:tcPr>
            <w:tcW w:w="2727" w:type="dxa"/>
            <w:vMerge/>
          </w:tcPr>
          <w:p w14:paraId="460593ED" w14:textId="0CF60C0B" w:rsidR="00C541A5" w:rsidRPr="008966EF" w:rsidRDefault="00C541A5">
            <w:pPr>
              <w:pStyle w:val="TAC"/>
              <w:rPr>
                <w:highlight w:val="yellow"/>
              </w:rPr>
            </w:pPr>
          </w:p>
        </w:tc>
      </w:tr>
      <w:tr w:rsidR="006C72A5" w:rsidRPr="008966EF" w14:paraId="13C75AA3" w14:textId="77777777" w:rsidTr="005E5D76">
        <w:tc>
          <w:tcPr>
            <w:tcW w:w="1081" w:type="dxa"/>
            <w:hideMark/>
          </w:tcPr>
          <w:p w14:paraId="6F4413AD" w14:textId="77777777" w:rsidR="006C72A5" w:rsidRDefault="006C72A5">
            <w:pPr>
              <w:pStyle w:val="TAC"/>
            </w:pPr>
            <w:r>
              <w:lastRenderedPageBreak/>
              <w:t>NS_19</w:t>
            </w:r>
          </w:p>
        </w:tc>
        <w:tc>
          <w:tcPr>
            <w:tcW w:w="1440" w:type="dxa"/>
            <w:hideMark/>
          </w:tcPr>
          <w:p w14:paraId="21B3BB8D" w14:textId="77777777" w:rsidR="006C72A5" w:rsidRDefault="006C72A5">
            <w:pPr>
              <w:pStyle w:val="TAC"/>
            </w:pPr>
            <w:r>
              <w:t>6.6.3.3.12</w:t>
            </w:r>
          </w:p>
        </w:tc>
        <w:tc>
          <w:tcPr>
            <w:tcW w:w="997" w:type="dxa"/>
            <w:hideMark/>
          </w:tcPr>
          <w:p w14:paraId="072ED2B0" w14:textId="77777777" w:rsidR="006C72A5" w:rsidRDefault="006C72A5">
            <w:pPr>
              <w:pStyle w:val="TAC"/>
            </w:pPr>
            <w:r>
              <w:t>44</w:t>
            </w:r>
          </w:p>
        </w:tc>
        <w:tc>
          <w:tcPr>
            <w:tcW w:w="1147" w:type="dxa"/>
            <w:hideMark/>
          </w:tcPr>
          <w:p w14:paraId="2A5561D6" w14:textId="77777777" w:rsidR="006C72A5" w:rsidRDefault="006C72A5">
            <w:pPr>
              <w:pStyle w:val="TAC"/>
            </w:pPr>
            <w:r>
              <w:t>10, 15, 20</w:t>
            </w:r>
          </w:p>
        </w:tc>
        <w:tc>
          <w:tcPr>
            <w:tcW w:w="2238" w:type="dxa"/>
            <w:gridSpan w:val="2"/>
            <w:hideMark/>
          </w:tcPr>
          <w:p w14:paraId="2897158D" w14:textId="77777777" w:rsidR="006C72A5" w:rsidRDefault="006C72A5">
            <w:pPr>
              <w:pStyle w:val="TAC"/>
            </w:pPr>
            <w:r>
              <w:t>Table 6.2.4-14</w:t>
            </w:r>
          </w:p>
        </w:tc>
        <w:tc>
          <w:tcPr>
            <w:tcW w:w="2727" w:type="dxa"/>
          </w:tcPr>
          <w:p w14:paraId="47228EA6" w14:textId="1D3A188D" w:rsidR="006C72A5" w:rsidRPr="008966EF" w:rsidRDefault="00C541A5">
            <w:pPr>
              <w:pStyle w:val="TAC"/>
              <w:rPr>
                <w:highlight w:val="yellow"/>
              </w:rPr>
            </w:pPr>
            <w:r w:rsidRPr="008966EF">
              <w:rPr>
                <w:highlight w:val="yellow"/>
              </w:rPr>
              <w:t>19</w:t>
            </w:r>
          </w:p>
        </w:tc>
      </w:tr>
      <w:tr w:rsidR="006C72A5" w:rsidRPr="008966EF" w14:paraId="18069978" w14:textId="77777777" w:rsidTr="005E5D76">
        <w:tc>
          <w:tcPr>
            <w:tcW w:w="1081" w:type="dxa"/>
            <w:hideMark/>
          </w:tcPr>
          <w:p w14:paraId="61ECDB02" w14:textId="77777777" w:rsidR="006C72A5" w:rsidRDefault="006C72A5">
            <w:pPr>
              <w:pStyle w:val="TAC"/>
            </w:pPr>
            <w:r>
              <w:t>NS_20</w:t>
            </w:r>
          </w:p>
        </w:tc>
        <w:tc>
          <w:tcPr>
            <w:tcW w:w="1440" w:type="dxa"/>
            <w:hideMark/>
          </w:tcPr>
          <w:p w14:paraId="569AB39E" w14:textId="77777777" w:rsidR="006C72A5" w:rsidRDefault="006C72A5">
            <w:pPr>
              <w:pStyle w:val="TAC"/>
            </w:pPr>
            <w:r>
              <w:t>6.2.2</w:t>
            </w:r>
          </w:p>
          <w:p w14:paraId="07E990B7" w14:textId="77777777" w:rsidR="006C72A5" w:rsidRDefault="006C72A5">
            <w:pPr>
              <w:pStyle w:val="TAC"/>
            </w:pPr>
            <w:r>
              <w:t>6.6.2.2.1</w:t>
            </w:r>
          </w:p>
          <w:p w14:paraId="26616791" w14:textId="77777777" w:rsidR="006C72A5" w:rsidRDefault="006C72A5">
            <w:pPr>
              <w:pStyle w:val="TAC"/>
            </w:pPr>
            <w:r>
              <w:t>6.6.3.3.14</w:t>
            </w:r>
          </w:p>
        </w:tc>
        <w:tc>
          <w:tcPr>
            <w:tcW w:w="997" w:type="dxa"/>
            <w:hideMark/>
          </w:tcPr>
          <w:p w14:paraId="01CEEA2A" w14:textId="77777777" w:rsidR="006C72A5" w:rsidRDefault="006C72A5">
            <w:pPr>
              <w:pStyle w:val="TAC"/>
            </w:pPr>
            <w:r>
              <w:t>23</w:t>
            </w:r>
          </w:p>
        </w:tc>
        <w:tc>
          <w:tcPr>
            <w:tcW w:w="1147" w:type="dxa"/>
            <w:hideMark/>
          </w:tcPr>
          <w:p w14:paraId="79FA017B" w14:textId="77777777" w:rsidR="006C72A5" w:rsidRDefault="006C72A5">
            <w:pPr>
              <w:pStyle w:val="TAC"/>
            </w:pPr>
            <w:r>
              <w:t>5, 10, 15, 20</w:t>
            </w:r>
          </w:p>
        </w:tc>
        <w:tc>
          <w:tcPr>
            <w:tcW w:w="2238" w:type="dxa"/>
            <w:gridSpan w:val="2"/>
            <w:hideMark/>
          </w:tcPr>
          <w:p w14:paraId="0717BCAE" w14:textId="77777777" w:rsidR="006C72A5" w:rsidRDefault="006C72A5">
            <w:pPr>
              <w:pStyle w:val="TAC"/>
            </w:pPr>
            <w:r>
              <w:t>Table 6.2.4-15</w:t>
            </w:r>
          </w:p>
        </w:tc>
        <w:tc>
          <w:tcPr>
            <w:tcW w:w="2727" w:type="dxa"/>
          </w:tcPr>
          <w:p w14:paraId="34AE2678" w14:textId="082753B1" w:rsidR="006C72A5" w:rsidRPr="008966EF" w:rsidRDefault="00C541A5">
            <w:pPr>
              <w:pStyle w:val="TAC"/>
              <w:rPr>
                <w:highlight w:val="yellow"/>
              </w:rPr>
            </w:pPr>
            <w:r w:rsidRPr="008966EF">
              <w:rPr>
                <w:highlight w:val="yellow"/>
              </w:rPr>
              <w:t>20</w:t>
            </w:r>
          </w:p>
        </w:tc>
      </w:tr>
      <w:tr w:rsidR="006C72A5" w:rsidRPr="008966EF" w14:paraId="5E45FFBD" w14:textId="77777777" w:rsidTr="005E5D76">
        <w:tc>
          <w:tcPr>
            <w:tcW w:w="1081" w:type="dxa"/>
            <w:hideMark/>
          </w:tcPr>
          <w:p w14:paraId="503A5C32" w14:textId="77777777" w:rsidR="006C72A5" w:rsidRDefault="006C72A5">
            <w:pPr>
              <w:pStyle w:val="TAC"/>
            </w:pPr>
            <w:r>
              <w:t>NS_21</w:t>
            </w:r>
          </w:p>
        </w:tc>
        <w:tc>
          <w:tcPr>
            <w:tcW w:w="1440" w:type="dxa"/>
            <w:hideMark/>
          </w:tcPr>
          <w:p w14:paraId="69EFCE91" w14:textId="77777777" w:rsidR="006C72A5" w:rsidRDefault="006C72A5">
            <w:pPr>
              <w:pStyle w:val="TAC"/>
            </w:pPr>
            <w:r>
              <w:t>6.6.2.2.1 6.6.3.3.15</w:t>
            </w:r>
          </w:p>
        </w:tc>
        <w:tc>
          <w:tcPr>
            <w:tcW w:w="997" w:type="dxa"/>
            <w:hideMark/>
          </w:tcPr>
          <w:p w14:paraId="2FD479CD" w14:textId="77777777" w:rsidR="006C72A5" w:rsidRDefault="006C72A5">
            <w:pPr>
              <w:pStyle w:val="TAC"/>
            </w:pPr>
            <w:r>
              <w:t>30</w:t>
            </w:r>
          </w:p>
        </w:tc>
        <w:tc>
          <w:tcPr>
            <w:tcW w:w="1147" w:type="dxa"/>
            <w:hideMark/>
          </w:tcPr>
          <w:p w14:paraId="0551813F" w14:textId="77777777" w:rsidR="006C72A5" w:rsidRDefault="006C72A5">
            <w:pPr>
              <w:pStyle w:val="TAC"/>
            </w:pPr>
            <w:r>
              <w:t>5, 10</w:t>
            </w:r>
          </w:p>
        </w:tc>
        <w:tc>
          <w:tcPr>
            <w:tcW w:w="2238" w:type="dxa"/>
            <w:gridSpan w:val="2"/>
            <w:hideMark/>
          </w:tcPr>
          <w:p w14:paraId="22D80436" w14:textId="77777777" w:rsidR="006C72A5" w:rsidRDefault="006C72A5">
            <w:pPr>
              <w:pStyle w:val="TAC"/>
            </w:pPr>
            <w:r>
              <w:t>Table 6.2.4-16</w:t>
            </w:r>
          </w:p>
        </w:tc>
        <w:tc>
          <w:tcPr>
            <w:tcW w:w="2727" w:type="dxa"/>
          </w:tcPr>
          <w:p w14:paraId="5426598B" w14:textId="21A6EF19" w:rsidR="006C72A5" w:rsidRPr="008966EF" w:rsidRDefault="00C541A5">
            <w:pPr>
              <w:pStyle w:val="TAC"/>
              <w:rPr>
                <w:highlight w:val="yellow"/>
              </w:rPr>
            </w:pPr>
            <w:r w:rsidRPr="008966EF">
              <w:rPr>
                <w:highlight w:val="yellow"/>
              </w:rPr>
              <w:t>21</w:t>
            </w:r>
          </w:p>
        </w:tc>
      </w:tr>
      <w:tr w:rsidR="006C72A5" w:rsidRPr="008966EF" w14:paraId="0EC59128" w14:textId="77777777" w:rsidTr="005E5D76">
        <w:tc>
          <w:tcPr>
            <w:tcW w:w="1081" w:type="dxa"/>
            <w:hideMark/>
          </w:tcPr>
          <w:p w14:paraId="3E70D21F" w14:textId="77777777" w:rsidR="006C72A5" w:rsidRDefault="006C72A5">
            <w:pPr>
              <w:pStyle w:val="TAC"/>
            </w:pPr>
            <w:r>
              <w:rPr>
                <w:lang w:eastAsia="ja-JP"/>
              </w:rPr>
              <w:t>NS_22</w:t>
            </w:r>
          </w:p>
        </w:tc>
        <w:tc>
          <w:tcPr>
            <w:tcW w:w="1440" w:type="dxa"/>
            <w:hideMark/>
          </w:tcPr>
          <w:p w14:paraId="0939CEA6" w14:textId="77777777" w:rsidR="006C72A5" w:rsidRDefault="006C72A5">
            <w:pPr>
              <w:pStyle w:val="TAC"/>
            </w:pPr>
            <w:r>
              <w:rPr>
                <w:lang w:eastAsia="ja-JP"/>
              </w:rPr>
              <w:t>6.6.3.3.16</w:t>
            </w:r>
          </w:p>
        </w:tc>
        <w:tc>
          <w:tcPr>
            <w:tcW w:w="997" w:type="dxa"/>
            <w:hideMark/>
          </w:tcPr>
          <w:p w14:paraId="09B9728D" w14:textId="77777777" w:rsidR="006C72A5" w:rsidRDefault="006C72A5">
            <w:pPr>
              <w:pStyle w:val="TAC"/>
            </w:pPr>
            <w:r>
              <w:rPr>
                <w:lang w:eastAsia="ja-JP"/>
              </w:rPr>
              <w:t>42, 43</w:t>
            </w:r>
          </w:p>
        </w:tc>
        <w:tc>
          <w:tcPr>
            <w:tcW w:w="1147" w:type="dxa"/>
            <w:hideMark/>
          </w:tcPr>
          <w:p w14:paraId="2A6C4033" w14:textId="77777777" w:rsidR="006C72A5" w:rsidRDefault="006C72A5">
            <w:pPr>
              <w:pStyle w:val="TAC"/>
            </w:pPr>
            <w:r>
              <w:rPr>
                <w:lang w:eastAsia="ja-JP"/>
              </w:rPr>
              <w:t>5, 10, 15, 20</w:t>
            </w:r>
          </w:p>
        </w:tc>
        <w:tc>
          <w:tcPr>
            <w:tcW w:w="2238" w:type="dxa"/>
            <w:gridSpan w:val="2"/>
            <w:hideMark/>
          </w:tcPr>
          <w:p w14:paraId="15E7A81E" w14:textId="77777777" w:rsidR="006C72A5" w:rsidRDefault="006C72A5">
            <w:pPr>
              <w:pStyle w:val="TAC"/>
            </w:pPr>
            <w:r>
              <w:rPr>
                <w:lang w:eastAsia="ja-JP"/>
              </w:rPr>
              <w:t>Table 6.2.4-17</w:t>
            </w:r>
          </w:p>
        </w:tc>
        <w:tc>
          <w:tcPr>
            <w:tcW w:w="2727" w:type="dxa"/>
          </w:tcPr>
          <w:p w14:paraId="7329343A" w14:textId="5622BCCD" w:rsidR="006C72A5" w:rsidRPr="008966EF" w:rsidRDefault="00C541A5">
            <w:pPr>
              <w:pStyle w:val="TAC"/>
              <w:rPr>
                <w:highlight w:val="yellow"/>
                <w:lang w:eastAsia="ja-JP"/>
              </w:rPr>
            </w:pPr>
            <w:r w:rsidRPr="008966EF">
              <w:rPr>
                <w:highlight w:val="yellow"/>
                <w:lang w:eastAsia="ja-JP"/>
              </w:rPr>
              <w:t>22</w:t>
            </w:r>
          </w:p>
        </w:tc>
      </w:tr>
      <w:tr w:rsidR="006C72A5" w:rsidRPr="008966EF" w14:paraId="41D7DF61" w14:textId="77777777" w:rsidTr="005E5D76">
        <w:tc>
          <w:tcPr>
            <w:tcW w:w="1081" w:type="dxa"/>
            <w:hideMark/>
          </w:tcPr>
          <w:p w14:paraId="4C5E5737" w14:textId="77777777" w:rsidR="006C72A5" w:rsidRDefault="006C72A5">
            <w:pPr>
              <w:pStyle w:val="TAC"/>
              <w:rPr>
                <w:lang w:eastAsia="ja-JP"/>
              </w:rPr>
            </w:pPr>
            <w:r>
              <w:rPr>
                <w:lang w:eastAsia="ja-JP"/>
              </w:rPr>
              <w:t>NS_23</w:t>
            </w:r>
          </w:p>
        </w:tc>
        <w:tc>
          <w:tcPr>
            <w:tcW w:w="1440" w:type="dxa"/>
            <w:hideMark/>
          </w:tcPr>
          <w:p w14:paraId="5A44AED9" w14:textId="77777777" w:rsidR="006C72A5" w:rsidRDefault="006C72A5">
            <w:pPr>
              <w:pStyle w:val="TAC"/>
              <w:rPr>
                <w:lang w:eastAsia="ja-JP"/>
              </w:rPr>
            </w:pPr>
            <w:r>
              <w:rPr>
                <w:lang w:eastAsia="ja-JP"/>
              </w:rPr>
              <w:t>6.6.3.3.17</w:t>
            </w:r>
          </w:p>
        </w:tc>
        <w:tc>
          <w:tcPr>
            <w:tcW w:w="997" w:type="dxa"/>
            <w:hideMark/>
          </w:tcPr>
          <w:p w14:paraId="17F49AD1" w14:textId="77777777" w:rsidR="006C72A5" w:rsidRDefault="006C72A5">
            <w:pPr>
              <w:pStyle w:val="TAC"/>
              <w:rPr>
                <w:lang w:eastAsia="ja-JP"/>
              </w:rPr>
            </w:pPr>
            <w:r>
              <w:rPr>
                <w:lang w:eastAsia="ja-JP"/>
              </w:rPr>
              <w:t>42, 43</w:t>
            </w:r>
          </w:p>
        </w:tc>
        <w:tc>
          <w:tcPr>
            <w:tcW w:w="1147" w:type="dxa"/>
            <w:hideMark/>
          </w:tcPr>
          <w:p w14:paraId="1DE4118E" w14:textId="77777777" w:rsidR="006C72A5" w:rsidRDefault="006C72A5">
            <w:pPr>
              <w:pStyle w:val="TAC"/>
              <w:rPr>
                <w:lang w:eastAsia="ja-JP"/>
              </w:rPr>
            </w:pPr>
            <w:r>
              <w:rPr>
                <w:lang w:eastAsia="ja-JP"/>
              </w:rPr>
              <w:t>5, 10, 15, 20</w:t>
            </w:r>
          </w:p>
        </w:tc>
        <w:tc>
          <w:tcPr>
            <w:tcW w:w="2238" w:type="dxa"/>
            <w:gridSpan w:val="2"/>
            <w:hideMark/>
          </w:tcPr>
          <w:p w14:paraId="51822EF4" w14:textId="77777777" w:rsidR="006C72A5" w:rsidRDefault="006C72A5">
            <w:pPr>
              <w:pStyle w:val="TAC"/>
              <w:rPr>
                <w:lang w:eastAsia="ja-JP"/>
              </w:rPr>
            </w:pPr>
            <w:r>
              <w:rPr>
                <w:lang w:eastAsia="ja-JP"/>
              </w:rPr>
              <w:t>N/A</w:t>
            </w:r>
          </w:p>
        </w:tc>
        <w:tc>
          <w:tcPr>
            <w:tcW w:w="2727" w:type="dxa"/>
          </w:tcPr>
          <w:p w14:paraId="0A503397" w14:textId="73095440" w:rsidR="006C72A5" w:rsidRPr="008966EF" w:rsidRDefault="00C541A5">
            <w:pPr>
              <w:pStyle w:val="TAC"/>
              <w:rPr>
                <w:highlight w:val="yellow"/>
                <w:lang w:eastAsia="ja-JP"/>
              </w:rPr>
            </w:pPr>
            <w:r w:rsidRPr="008966EF">
              <w:rPr>
                <w:highlight w:val="yellow"/>
                <w:lang w:eastAsia="ja-JP"/>
              </w:rPr>
              <w:t>23</w:t>
            </w:r>
          </w:p>
        </w:tc>
      </w:tr>
      <w:tr w:rsidR="006C72A5" w:rsidRPr="008966EF" w14:paraId="00BB80A3" w14:textId="77777777" w:rsidTr="005E5D76">
        <w:tc>
          <w:tcPr>
            <w:tcW w:w="1081" w:type="dxa"/>
            <w:hideMark/>
          </w:tcPr>
          <w:p w14:paraId="11A15692" w14:textId="77777777" w:rsidR="006C72A5" w:rsidRDefault="006C72A5">
            <w:pPr>
              <w:pStyle w:val="TAC"/>
              <w:rPr>
                <w:lang w:eastAsia="ja-JP"/>
              </w:rPr>
            </w:pPr>
            <w:r>
              <w:t>NS_24</w:t>
            </w:r>
          </w:p>
        </w:tc>
        <w:tc>
          <w:tcPr>
            <w:tcW w:w="1440" w:type="dxa"/>
            <w:hideMark/>
          </w:tcPr>
          <w:p w14:paraId="7582D9B4" w14:textId="77777777" w:rsidR="006C72A5" w:rsidRDefault="006C72A5">
            <w:pPr>
              <w:pStyle w:val="TAC"/>
              <w:rPr>
                <w:lang w:eastAsia="ja-JP"/>
              </w:rPr>
            </w:pPr>
            <w:r>
              <w:rPr>
                <w:lang w:eastAsia="ja-JP"/>
              </w:rPr>
              <w:t>6.6.3.3.20</w:t>
            </w:r>
          </w:p>
        </w:tc>
        <w:tc>
          <w:tcPr>
            <w:tcW w:w="997" w:type="dxa"/>
            <w:hideMark/>
          </w:tcPr>
          <w:p w14:paraId="37E6D736" w14:textId="77777777" w:rsidR="006C72A5" w:rsidRDefault="006C72A5">
            <w:pPr>
              <w:pStyle w:val="TAC"/>
              <w:rPr>
                <w:lang w:eastAsia="ja-JP"/>
              </w:rPr>
            </w:pPr>
            <w:r>
              <w:t>65 (NOTE 4)</w:t>
            </w:r>
          </w:p>
        </w:tc>
        <w:tc>
          <w:tcPr>
            <w:tcW w:w="1147" w:type="dxa"/>
            <w:hideMark/>
          </w:tcPr>
          <w:p w14:paraId="2DDB002B" w14:textId="77777777" w:rsidR="006C72A5" w:rsidRDefault="006C72A5">
            <w:pPr>
              <w:pStyle w:val="TAC"/>
              <w:rPr>
                <w:lang w:eastAsia="ja-JP"/>
              </w:rPr>
            </w:pPr>
            <w:r>
              <w:rPr>
                <w:lang w:eastAsia="ja-JP"/>
              </w:rPr>
              <w:t>5, 10, 15, 20</w:t>
            </w:r>
          </w:p>
        </w:tc>
        <w:tc>
          <w:tcPr>
            <w:tcW w:w="2238" w:type="dxa"/>
            <w:gridSpan w:val="2"/>
            <w:hideMark/>
          </w:tcPr>
          <w:p w14:paraId="45A24B63" w14:textId="77777777" w:rsidR="006C72A5" w:rsidRDefault="006C72A5">
            <w:pPr>
              <w:pStyle w:val="TAC"/>
              <w:rPr>
                <w:lang w:eastAsia="ja-JP"/>
              </w:rPr>
            </w:pPr>
            <w:r>
              <w:t>Table 6.2.4-19</w:t>
            </w:r>
          </w:p>
        </w:tc>
        <w:tc>
          <w:tcPr>
            <w:tcW w:w="2727" w:type="dxa"/>
          </w:tcPr>
          <w:p w14:paraId="7E32DFAA" w14:textId="49EFA334" w:rsidR="006C72A5" w:rsidRPr="008966EF" w:rsidRDefault="00C541A5">
            <w:pPr>
              <w:pStyle w:val="TAC"/>
              <w:rPr>
                <w:highlight w:val="yellow"/>
              </w:rPr>
            </w:pPr>
            <w:r w:rsidRPr="008966EF">
              <w:rPr>
                <w:highlight w:val="yellow"/>
              </w:rPr>
              <w:t>24</w:t>
            </w:r>
          </w:p>
        </w:tc>
      </w:tr>
      <w:tr w:rsidR="006C72A5" w:rsidRPr="008966EF" w14:paraId="308B7628" w14:textId="77777777" w:rsidTr="005E5D76">
        <w:tc>
          <w:tcPr>
            <w:tcW w:w="1081" w:type="dxa"/>
            <w:hideMark/>
          </w:tcPr>
          <w:p w14:paraId="344294B4" w14:textId="77777777" w:rsidR="006C72A5" w:rsidRDefault="006C72A5">
            <w:pPr>
              <w:pStyle w:val="TAC"/>
              <w:rPr>
                <w:lang w:eastAsia="ja-JP"/>
              </w:rPr>
            </w:pPr>
            <w:r>
              <w:t>NS_25</w:t>
            </w:r>
          </w:p>
        </w:tc>
        <w:tc>
          <w:tcPr>
            <w:tcW w:w="1440" w:type="dxa"/>
            <w:hideMark/>
          </w:tcPr>
          <w:p w14:paraId="794F8CAA" w14:textId="77777777" w:rsidR="006C72A5" w:rsidRDefault="006C72A5">
            <w:pPr>
              <w:pStyle w:val="TAC"/>
              <w:rPr>
                <w:lang w:eastAsia="ja-JP"/>
              </w:rPr>
            </w:pPr>
            <w:r>
              <w:rPr>
                <w:lang w:eastAsia="ja-JP"/>
              </w:rPr>
              <w:t>6.6.3.3.21</w:t>
            </w:r>
          </w:p>
        </w:tc>
        <w:tc>
          <w:tcPr>
            <w:tcW w:w="997" w:type="dxa"/>
            <w:hideMark/>
          </w:tcPr>
          <w:p w14:paraId="7BD441D7" w14:textId="77777777" w:rsidR="006C72A5" w:rsidRDefault="006C72A5">
            <w:pPr>
              <w:pStyle w:val="TAC"/>
              <w:rPr>
                <w:lang w:eastAsia="ja-JP"/>
              </w:rPr>
            </w:pPr>
            <w:r>
              <w:t>65 (NOTE 4)</w:t>
            </w:r>
          </w:p>
        </w:tc>
        <w:tc>
          <w:tcPr>
            <w:tcW w:w="1147" w:type="dxa"/>
            <w:hideMark/>
          </w:tcPr>
          <w:p w14:paraId="18EEC2E1" w14:textId="77777777" w:rsidR="006C72A5" w:rsidRDefault="006C72A5">
            <w:pPr>
              <w:pStyle w:val="TAC"/>
              <w:rPr>
                <w:lang w:eastAsia="ja-JP"/>
              </w:rPr>
            </w:pPr>
            <w:r>
              <w:rPr>
                <w:lang w:eastAsia="ja-JP"/>
              </w:rPr>
              <w:t>5, 10, 15, 20</w:t>
            </w:r>
          </w:p>
        </w:tc>
        <w:tc>
          <w:tcPr>
            <w:tcW w:w="2238" w:type="dxa"/>
            <w:gridSpan w:val="2"/>
            <w:hideMark/>
          </w:tcPr>
          <w:p w14:paraId="1AB6E943" w14:textId="77777777" w:rsidR="006C72A5" w:rsidRDefault="006C72A5">
            <w:pPr>
              <w:pStyle w:val="TAC"/>
              <w:rPr>
                <w:lang w:eastAsia="ja-JP"/>
              </w:rPr>
            </w:pPr>
            <w:r>
              <w:t>Table 6.2.4-20</w:t>
            </w:r>
          </w:p>
        </w:tc>
        <w:tc>
          <w:tcPr>
            <w:tcW w:w="2727" w:type="dxa"/>
          </w:tcPr>
          <w:p w14:paraId="761F79AA" w14:textId="393C9157" w:rsidR="006C72A5" w:rsidRPr="008966EF" w:rsidRDefault="00C541A5">
            <w:pPr>
              <w:pStyle w:val="TAC"/>
              <w:rPr>
                <w:highlight w:val="yellow"/>
              </w:rPr>
            </w:pPr>
            <w:r w:rsidRPr="008966EF">
              <w:rPr>
                <w:highlight w:val="yellow"/>
              </w:rPr>
              <w:t>25</w:t>
            </w:r>
          </w:p>
        </w:tc>
      </w:tr>
      <w:tr w:rsidR="006C72A5" w:rsidRPr="008966EF" w14:paraId="6BD57918" w14:textId="77777777" w:rsidTr="005E5D76">
        <w:tc>
          <w:tcPr>
            <w:tcW w:w="1081" w:type="dxa"/>
            <w:hideMark/>
          </w:tcPr>
          <w:p w14:paraId="714098B2" w14:textId="77777777" w:rsidR="006C72A5" w:rsidRDefault="006C72A5">
            <w:pPr>
              <w:pStyle w:val="TAC"/>
            </w:pPr>
            <w:r>
              <w:t>NS_26</w:t>
            </w:r>
          </w:p>
        </w:tc>
        <w:tc>
          <w:tcPr>
            <w:tcW w:w="1440" w:type="dxa"/>
            <w:hideMark/>
          </w:tcPr>
          <w:p w14:paraId="562EDF65" w14:textId="77777777" w:rsidR="006C72A5" w:rsidRDefault="006C72A5">
            <w:pPr>
              <w:pStyle w:val="TAC"/>
              <w:rPr>
                <w:lang w:eastAsia="ja-JP"/>
              </w:rPr>
            </w:pPr>
            <w:r>
              <w:t>6.6.3.3.22</w:t>
            </w:r>
          </w:p>
        </w:tc>
        <w:tc>
          <w:tcPr>
            <w:tcW w:w="997" w:type="dxa"/>
            <w:hideMark/>
          </w:tcPr>
          <w:p w14:paraId="5F3D13E9" w14:textId="77777777" w:rsidR="006C72A5" w:rsidRDefault="006C72A5">
            <w:pPr>
              <w:pStyle w:val="TAC"/>
            </w:pPr>
            <w:r>
              <w:t>68</w:t>
            </w:r>
          </w:p>
        </w:tc>
        <w:tc>
          <w:tcPr>
            <w:tcW w:w="1147" w:type="dxa"/>
            <w:hideMark/>
          </w:tcPr>
          <w:p w14:paraId="4531B2E7" w14:textId="77777777" w:rsidR="006C72A5" w:rsidRDefault="006C72A5">
            <w:pPr>
              <w:pStyle w:val="TAC"/>
              <w:rPr>
                <w:lang w:eastAsia="ja-JP"/>
              </w:rPr>
            </w:pPr>
            <w:r>
              <w:t>10, 15</w:t>
            </w:r>
          </w:p>
        </w:tc>
        <w:tc>
          <w:tcPr>
            <w:tcW w:w="2238" w:type="dxa"/>
            <w:gridSpan w:val="2"/>
            <w:hideMark/>
          </w:tcPr>
          <w:p w14:paraId="1EA918EB" w14:textId="77777777" w:rsidR="006C72A5" w:rsidRDefault="006C72A5">
            <w:pPr>
              <w:pStyle w:val="TAC"/>
            </w:pPr>
            <w:r>
              <w:t>Table 6.2.4-21</w:t>
            </w:r>
          </w:p>
        </w:tc>
        <w:tc>
          <w:tcPr>
            <w:tcW w:w="2727" w:type="dxa"/>
          </w:tcPr>
          <w:p w14:paraId="582DB068" w14:textId="6267CAB7" w:rsidR="006C72A5" w:rsidRPr="008966EF" w:rsidRDefault="00C541A5">
            <w:pPr>
              <w:pStyle w:val="TAC"/>
              <w:rPr>
                <w:highlight w:val="yellow"/>
              </w:rPr>
            </w:pPr>
            <w:r w:rsidRPr="008966EF">
              <w:rPr>
                <w:highlight w:val="yellow"/>
              </w:rPr>
              <w:t>26</w:t>
            </w:r>
          </w:p>
        </w:tc>
      </w:tr>
      <w:tr w:rsidR="006C72A5" w:rsidRPr="008966EF" w14:paraId="67C2DD44" w14:textId="77777777" w:rsidTr="005E5D76">
        <w:tc>
          <w:tcPr>
            <w:tcW w:w="1081" w:type="dxa"/>
            <w:hideMark/>
          </w:tcPr>
          <w:p w14:paraId="77937C76" w14:textId="77777777" w:rsidR="006C72A5" w:rsidRDefault="006C72A5">
            <w:pPr>
              <w:pStyle w:val="TAC"/>
              <w:rPr>
                <w:lang w:eastAsia="ja-JP"/>
              </w:rPr>
            </w:pPr>
            <w:r>
              <w:rPr>
                <w:lang w:eastAsia="ja-JP"/>
              </w:rPr>
              <w:t>NS_27</w:t>
            </w:r>
          </w:p>
        </w:tc>
        <w:tc>
          <w:tcPr>
            <w:tcW w:w="1440" w:type="dxa"/>
            <w:hideMark/>
          </w:tcPr>
          <w:p w14:paraId="701AA6B0" w14:textId="77777777" w:rsidR="006C72A5" w:rsidRDefault="006C72A5">
            <w:pPr>
              <w:pStyle w:val="TAC"/>
              <w:rPr>
                <w:lang w:eastAsia="ja-JP"/>
              </w:rPr>
            </w:pPr>
            <w:r>
              <w:rPr>
                <w:lang w:eastAsia="ja-JP"/>
              </w:rPr>
              <w:t>6.6.2.2.5,</w:t>
            </w:r>
          </w:p>
          <w:p w14:paraId="49799676" w14:textId="77777777" w:rsidR="006C72A5" w:rsidRDefault="006C72A5">
            <w:pPr>
              <w:pStyle w:val="TAC"/>
              <w:rPr>
                <w:lang w:eastAsia="ja-JP"/>
              </w:rPr>
            </w:pPr>
            <w:r>
              <w:rPr>
                <w:lang w:eastAsia="ja-JP"/>
              </w:rPr>
              <w:t>6.6.3.3.23</w:t>
            </w:r>
          </w:p>
        </w:tc>
        <w:tc>
          <w:tcPr>
            <w:tcW w:w="997" w:type="dxa"/>
            <w:hideMark/>
          </w:tcPr>
          <w:p w14:paraId="588E15B1" w14:textId="77777777" w:rsidR="006C72A5" w:rsidRDefault="006C72A5">
            <w:pPr>
              <w:pStyle w:val="TAC"/>
              <w:rPr>
                <w:lang w:eastAsia="ja-JP"/>
              </w:rPr>
            </w:pPr>
            <w:r>
              <w:rPr>
                <w:lang w:eastAsia="ja-JP"/>
              </w:rPr>
              <w:t>48</w:t>
            </w:r>
          </w:p>
        </w:tc>
        <w:tc>
          <w:tcPr>
            <w:tcW w:w="1147" w:type="dxa"/>
            <w:hideMark/>
          </w:tcPr>
          <w:p w14:paraId="5DE3058F" w14:textId="77777777" w:rsidR="006C72A5" w:rsidRDefault="006C72A5">
            <w:pPr>
              <w:pStyle w:val="TAC"/>
              <w:rPr>
                <w:lang w:eastAsia="ja-JP"/>
              </w:rPr>
            </w:pPr>
            <w:r>
              <w:rPr>
                <w:lang w:eastAsia="ja-JP"/>
              </w:rPr>
              <w:t>5, 10, 15, 20</w:t>
            </w:r>
          </w:p>
        </w:tc>
        <w:tc>
          <w:tcPr>
            <w:tcW w:w="2238" w:type="dxa"/>
            <w:gridSpan w:val="2"/>
            <w:hideMark/>
          </w:tcPr>
          <w:p w14:paraId="69592C1E" w14:textId="77777777" w:rsidR="006C72A5" w:rsidRDefault="006C72A5">
            <w:pPr>
              <w:pStyle w:val="TAC"/>
              <w:rPr>
                <w:lang w:eastAsia="ja-JP"/>
              </w:rPr>
            </w:pPr>
            <w:r>
              <w:rPr>
                <w:lang w:eastAsia="ja-JP"/>
              </w:rPr>
              <w:t>Table 6.2.4-22</w:t>
            </w:r>
          </w:p>
        </w:tc>
        <w:tc>
          <w:tcPr>
            <w:tcW w:w="2727" w:type="dxa"/>
          </w:tcPr>
          <w:p w14:paraId="1CFE6DB1" w14:textId="26B0A169" w:rsidR="006C72A5" w:rsidRPr="008966EF" w:rsidRDefault="00C541A5">
            <w:pPr>
              <w:pStyle w:val="TAC"/>
              <w:rPr>
                <w:highlight w:val="yellow"/>
                <w:lang w:eastAsia="ja-JP"/>
              </w:rPr>
            </w:pPr>
            <w:r w:rsidRPr="008966EF">
              <w:rPr>
                <w:highlight w:val="yellow"/>
                <w:lang w:eastAsia="ja-JP"/>
              </w:rPr>
              <w:t>27</w:t>
            </w:r>
          </w:p>
        </w:tc>
      </w:tr>
      <w:tr w:rsidR="006C72A5" w:rsidRPr="008966EF" w14:paraId="394FDBDB" w14:textId="77777777" w:rsidTr="005E5D76">
        <w:tc>
          <w:tcPr>
            <w:tcW w:w="1081" w:type="dxa"/>
            <w:hideMark/>
          </w:tcPr>
          <w:p w14:paraId="39AF5BDC" w14:textId="77777777" w:rsidR="006C72A5" w:rsidRDefault="006C72A5">
            <w:pPr>
              <w:pStyle w:val="TAC"/>
              <w:rPr>
                <w:lang w:eastAsia="ko-KR"/>
              </w:rPr>
            </w:pPr>
            <w:r>
              <w:rPr>
                <w:lang w:eastAsia="ko-KR"/>
              </w:rPr>
              <w:t>NS_28</w:t>
            </w:r>
          </w:p>
        </w:tc>
        <w:tc>
          <w:tcPr>
            <w:tcW w:w="1440" w:type="dxa"/>
            <w:hideMark/>
          </w:tcPr>
          <w:p w14:paraId="1763DED1" w14:textId="77777777" w:rsidR="006C72A5" w:rsidRDefault="006C72A5">
            <w:pPr>
              <w:pStyle w:val="TAC"/>
              <w:rPr>
                <w:lang w:eastAsia="ko-KR"/>
              </w:rPr>
            </w:pPr>
            <w:r>
              <w:rPr>
                <w:lang w:eastAsia="ko-KR"/>
              </w:rPr>
              <w:t>6.2.2A, 6.6.3.3.24</w:t>
            </w:r>
          </w:p>
        </w:tc>
        <w:tc>
          <w:tcPr>
            <w:tcW w:w="997" w:type="dxa"/>
            <w:hideMark/>
          </w:tcPr>
          <w:p w14:paraId="6D67ADDF" w14:textId="77777777" w:rsidR="006C72A5" w:rsidRDefault="006C72A5">
            <w:pPr>
              <w:pStyle w:val="TAC"/>
              <w:rPr>
                <w:lang w:eastAsia="ko-KR"/>
              </w:rPr>
            </w:pPr>
            <w:r>
              <w:rPr>
                <w:lang w:eastAsia="ko-KR"/>
              </w:rPr>
              <w:t>46 (NOTE 5)</w:t>
            </w:r>
          </w:p>
        </w:tc>
        <w:tc>
          <w:tcPr>
            <w:tcW w:w="1147" w:type="dxa"/>
            <w:hideMark/>
          </w:tcPr>
          <w:p w14:paraId="3D863BD3" w14:textId="77777777" w:rsidR="006C72A5" w:rsidRDefault="006C72A5">
            <w:pPr>
              <w:pStyle w:val="TAC"/>
              <w:rPr>
                <w:lang w:eastAsia="ko-KR"/>
              </w:rPr>
            </w:pPr>
            <w:r>
              <w:rPr>
                <w:lang w:eastAsia="ko-KR"/>
              </w:rPr>
              <w:t>20</w:t>
            </w:r>
          </w:p>
        </w:tc>
        <w:tc>
          <w:tcPr>
            <w:tcW w:w="2238" w:type="dxa"/>
            <w:gridSpan w:val="2"/>
            <w:hideMark/>
          </w:tcPr>
          <w:p w14:paraId="61B1D236" w14:textId="77777777" w:rsidR="006C72A5" w:rsidRDefault="006C72A5">
            <w:pPr>
              <w:pStyle w:val="TAC"/>
              <w:rPr>
                <w:lang w:eastAsia="ko-KR"/>
              </w:rPr>
            </w:pPr>
            <w:r>
              <w:rPr>
                <w:lang w:eastAsia="ko-KR"/>
              </w:rPr>
              <w:t>Table 6.2.4-23</w:t>
            </w:r>
          </w:p>
        </w:tc>
        <w:tc>
          <w:tcPr>
            <w:tcW w:w="2727" w:type="dxa"/>
            <w:hideMark/>
          </w:tcPr>
          <w:p w14:paraId="7DDA432C" w14:textId="77777777" w:rsidR="006C72A5" w:rsidRPr="008966EF" w:rsidRDefault="006C72A5">
            <w:pPr>
              <w:pStyle w:val="TAC"/>
              <w:rPr>
                <w:highlight w:val="yellow"/>
                <w:lang w:eastAsia="ko-KR"/>
              </w:rPr>
            </w:pPr>
            <w:r w:rsidRPr="008966EF">
              <w:rPr>
                <w:highlight w:val="yellow"/>
                <w:lang w:eastAsia="ko-KR"/>
              </w:rPr>
              <w:t>28</w:t>
            </w:r>
          </w:p>
        </w:tc>
      </w:tr>
      <w:tr w:rsidR="006C72A5" w:rsidRPr="008966EF" w14:paraId="2040C6C6" w14:textId="77777777" w:rsidTr="005E5D76">
        <w:tc>
          <w:tcPr>
            <w:tcW w:w="1081" w:type="dxa"/>
            <w:hideMark/>
          </w:tcPr>
          <w:p w14:paraId="47B2378D" w14:textId="77777777" w:rsidR="006C72A5" w:rsidRDefault="006C72A5">
            <w:pPr>
              <w:pStyle w:val="TAC"/>
              <w:rPr>
                <w:lang w:eastAsia="ko-KR"/>
              </w:rPr>
            </w:pPr>
            <w:r>
              <w:rPr>
                <w:lang w:eastAsia="ko-KR"/>
              </w:rPr>
              <w:t>NS_29</w:t>
            </w:r>
          </w:p>
        </w:tc>
        <w:tc>
          <w:tcPr>
            <w:tcW w:w="1440" w:type="dxa"/>
            <w:hideMark/>
          </w:tcPr>
          <w:p w14:paraId="1B09F1A5" w14:textId="77777777" w:rsidR="006C72A5" w:rsidRDefault="006C72A5">
            <w:pPr>
              <w:pStyle w:val="TAC"/>
              <w:rPr>
                <w:lang w:eastAsia="ko-KR"/>
              </w:rPr>
            </w:pPr>
            <w:r>
              <w:rPr>
                <w:lang w:eastAsia="ko-KR"/>
              </w:rPr>
              <w:t>6.2.2A,</w:t>
            </w:r>
          </w:p>
          <w:p w14:paraId="6787FD1D" w14:textId="77777777" w:rsidR="006C72A5" w:rsidRDefault="006C72A5">
            <w:pPr>
              <w:pStyle w:val="TAC"/>
              <w:rPr>
                <w:lang w:eastAsia="ko-KR"/>
              </w:rPr>
            </w:pPr>
            <w:r>
              <w:rPr>
                <w:lang w:eastAsia="ko-KR"/>
              </w:rPr>
              <w:t>6.6.2.3.1a, 6.6.3.3.25</w:t>
            </w:r>
          </w:p>
        </w:tc>
        <w:tc>
          <w:tcPr>
            <w:tcW w:w="997" w:type="dxa"/>
            <w:hideMark/>
          </w:tcPr>
          <w:p w14:paraId="670627E3" w14:textId="77777777" w:rsidR="006C72A5" w:rsidRDefault="006C72A5">
            <w:pPr>
              <w:pStyle w:val="TAC"/>
              <w:rPr>
                <w:lang w:eastAsia="ko-KR"/>
              </w:rPr>
            </w:pPr>
            <w:r>
              <w:rPr>
                <w:lang w:eastAsia="ko-KR"/>
              </w:rPr>
              <w:t>46 (NOTE 5)</w:t>
            </w:r>
          </w:p>
        </w:tc>
        <w:tc>
          <w:tcPr>
            <w:tcW w:w="1147" w:type="dxa"/>
            <w:hideMark/>
          </w:tcPr>
          <w:p w14:paraId="72350DF2" w14:textId="77777777" w:rsidR="006C72A5" w:rsidRDefault="006C72A5">
            <w:pPr>
              <w:pStyle w:val="TAC"/>
              <w:rPr>
                <w:lang w:eastAsia="ko-KR"/>
              </w:rPr>
            </w:pPr>
            <w:r>
              <w:rPr>
                <w:lang w:eastAsia="ko-KR"/>
              </w:rPr>
              <w:t>20</w:t>
            </w:r>
          </w:p>
        </w:tc>
        <w:tc>
          <w:tcPr>
            <w:tcW w:w="2238" w:type="dxa"/>
            <w:gridSpan w:val="2"/>
            <w:hideMark/>
          </w:tcPr>
          <w:p w14:paraId="7864FEFD" w14:textId="77777777" w:rsidR="006C72A5" w:rsidRDefault="006C72A5">
            <w:pPr>
              <w:pStyle w:val="TAC"/>
              <w:rPr>
                <w:lang w:eastAsia="ko-KR"/>
              </w:rPr>
            </w:pPr>
            <w:r>
              <w:rPr>
                <w:lang w:eastAsia="ko-KR"/>
              </w:rPr>
              <w:t>Table 6.2.4-24</w:t>
            </w:r>
          </w:p>
        </w:tc>
        <w:tc>
          <w:tcPr>
            <w:tcW w:w="2727" w:type="dxa"/>
            <w:hideMark/>
          </w:tcPr>
          <w:p w14:paraId="55971656" w14:textId="77777777" w:rsidR="006C72A5" w:rsidRPr="008966EF" w:rsidRDefault="006C72A5">
            <w:pPr>
              <w:pStyle w:val="TAC"/>
              <w:rPr>
                <w:highlight w:val="yellow"/>
                <w:lang w:eastAsia="ko-KR"/>
              </w:rPr>
            </w:pPr>
            <w:r w:rsidRPr="008966EF">
              <w:rPr>
                <w:highlight w:val="yellow"/>
                <w:lang w:eastAsia="ko-KR"/>
              </w:rPr>
              <w:t>29</w:t>
            </w:r>
          </w:p>
        </w:tc>
      </w:tr>
      <w:tr w:rsidR="006C72A5" w:rsidRPr="008966EF" w14:paraId="24AC1860" w14:textId="77777777" w:rsidTr="005E5D76">
        <w:tc>
          <w:tcPr>
            <w:tcW w:w="1081" w:type="dxa"/>
            <w:hideMark/>
          </w:tcPr>
          <w:p w14:paraId="70165220" w14:textId="77777777" w:rsidR="006C72A5" w:rsidRDefault="006C72A5">
            <w:pPr>
              <w:pStyle w:val="TAC"/>
              <w:rPr>
                <w:lang w:eastAsia="ko-KR"/>
              </w:rPr>
            </w:pPr>
            <w:r>
              <w:rPr>
                <w:lang w:eastAsia="ko-KR"/>
              </w:rPr>
              <w:t>NS_30</w:t>
            </w:r>
          </w:p>
        </w:tc>
        <w:tc>
          <w:tcPr>
            <w:tcW w:w="1440" w:type="dxa"/>
            <w:hideMark/>
          </w:tcPr>
          <w:p w14:paraId="2359784F" w14:textId="77777777" w:rsidR="006C72A5" w:rsidRDefault="006C72A5">
            <w:pPr>
              <w:pStyle w:val="TAC"/>
              <w:rPr>
                <w:lang w:eastAsia="ko-KR"/>
              </w:rPr>
            </w:pPr>
            <w:r>
              <w:rPr>
                <w:lang w:eastAsia="ko-KR"/>
              </w:rPr>
              <w:t>6.2.2A, 6.6.3.3.26</w:t>
            </w:r>
          </w:p>
        </w:tc>
        <w:tc>
          <w:tcPr>
            <w:tcW w:w="997" w:type="dxa"/>
            <w:hideMark/>
          </w:tcPr>
          <w:p w14:paraId="3A692AB8" w14:textId="77777777" w:rsidR="006C72A5" w:rsidRDefault="006C72A5">
            <w:pPr>
              <w:pStyle w:val="TAC"/>
              <w:rPr>
                <w:lang w:eastAsia="ko-KR"/>
              </w:rPr>
            </w:pPr>
            <w:r>
              <w:rPr>
                <w:lang w:eastAsia="ko-KR"/>
              </w:rPr>
              <w:t>46 (NOTE 5)</w:t>
            </w:r>
          </w:p>
        </w:tc>
        <w:tc>
          <w:tcPr>
            <w:tcW w:w="1147" w:type="dxa"/>
            <w:hideMark/>
          </w:tcPr>
          <w:p w14:paraId="6F989B46" w14:textId="77777777" w:rsidR="006C72A5" w:rsidRDefault="006C72A5">
            <w:pPr>
              <w:pStyle w:val="TAC"/>
              <w:rPr>
                <w:lang w:eastAsia="ko-KR"/>
              </w:rPr>
            </w:pPr>
            <w:r>
              <w:rPr>
                <w:lang w:eastAsia="ko-KR"/>
              </w:rPr>
              <w:t>20</w:t>
            </w:r>
          </w:p>
        </w:tc>
        <w:tc>
          <w:tcPr>
            <w:tcW w:w="2238" w:type="dxa"/>
            <w:gridSpan w:val="2"/>
            <w:hideMark/>
          </w:tcPr>
          <w:p w14:paraId="4C89C2BE" w14:textId="77777777" w:rsidR="006C72A5" w:rsidRDefault="006C72A5">
            <w:pPr>
              <w:pStyle w:val="TAC"/>
              <w:rPr>
                <w:lang w:eastAsia="ko-KR"/>
              </w:rPr>
            </w:pPr>
            <w:r>
              <w:rPr>
                <w:lang w:eastAsia="ko-KR"/>
              </w:rPr>
              <w:t>Table 6.2.4-25</w:t>
            </w:r>
          </w:p>
        </w:tc>
        <w:tc>
          <w:tcPr>
            <w:tcW w:w="2727" w:type="dxa"/>
            <w:hideMark/>
          </w:tcPr>
          <w:p w14:paraId="5C00C5AB" w14:textId="77777777" w:rsidR="006C72A5" w:rsidRPr="008966EF" w:rsidRDefault="006C72A5">
            <w:pPr>
              <w:pStyle w:val="TAC"/>
              <w:rPr>
                <w:highlight w:val="yellow"/>
                <w:lang w:eastAsia="ko-KR"/>
              </w:rPr>
            </w:pPr>
            <w:r w:rsidRPr="008966EF">
              <w:rPr>
                <w:highlight w:val="yellow"/>
                <w:lang w:eastAsia="ko-KR"/>
              </w:rPr>
              <w:t>30</w:t>
            </w:r>
          </w:p>
        </w:tc>
      </w:tr>
      <w:tr w:rsidR="006C72A5" w:rsidRPr="008966EF" w14:paraId="5064E6D2" w14:textId="77777777" w:rsidTr="005E5D76">
        <w:tc>
          <w:tcPr>
            <w:tcW w:w="1081" w:type="dxa"/>
            <w:hideMark/>
          </w:tcPr>
          <w:p w14:paraId="792FD9E3" w14:textId="77777777" w:rsidR="006C72A5" w:rsidRDefault="006C72A5">
            <w:pPr>
              <w:pStyle w:val="TAC"/>
              <w:rPr>
                <w:lang w:eastAsia="ko-KR"/>
              </w:rPr>
            </w:pPr>
            <w:r>
              <w:rPr>
                <w:lang w:eastAsia="ko-KR"/>
              </w:rPr>
              <w:t>NS_31</w:t>
            </w:r>
          </w:p>
        </w:tc>
        <w:tc>
          <w:tcPr>
            <w:tcW w:w="1440" w:type="dxa"/>
            <w:hideMark/>
          </w:tcPr>
          <w:p w14:paraId="3BC6D074" w14:textId="77777777" w:rsidR="006C72A5" w:rsidRDefault="006C72A5">
            <w:pPr>
              <w:pStyle w:val="TAC"/>
              <w:rPr>
                <w:lang w:eastAsia="ko-KR"/>
              </w:rPr>
            </w:pPr>
            <w:r>
              <w:rPr>
                <w:lang w:eastAsia="ko-KR"/>
              </w:rPr>
              <w:t>6.2.2A, 6.6.3.3.27</w:t>
            </w:r>
          </w:p>
        </w:tc>
        <w:tc>
          <w:tcPr>
            <w:tcW w:w="997" w:type="dxa"/>
            <w:hideMark/>
          </w:tcPr>
          <w:p w14:paraId="5537B6B3" w14:textId="77777777" w:rsidR="006C72A5" w:rsidRDefault="006C72A5">
            <w:pPr>
              <w:pStyle w:val="TAC"/>
              <w:rPr>
                <w:lang w:eastAsia="ko-KR"/>
              </w:rPr>
            </w:pPr>
            <w:r>
              <w:rPr>
                <w:lang w:eastAsia="ko-KR"/>
              </w:rPr>
              <w:t>46 (NOTE 5)</w:t>
            </w:r>
          </w:p>
        </w:tc>
        <w:tc>
          <w:tcPr>
            <w:tcW w:w="1147" w:type="dxa"/>
            <w:hideMark/>
          </w:tcPr>
          <w:p w14:paraId="5568D295" w14:textId="77777777" w:rsidR="006C72A5" w:rsidRDefault="006C72A5">
            <w:pPr>
              <w:pStyle w:val="TAC"/>
              <w:rPr>
                <w:lang w:eastAsia="ko-KR"/>
              </w:rPr>
            </w:pPr>
            <w:r>
              <w:rPr>
                <w:lang w:eastAsia="ko-KR"/>
              </w:rPr>
              <w:t>20</w:t>
            </w:r>
          </w:p>
        </w:tc>
        <w:tc>
          <w:tcPr>
            <w:tcW w:w="2238" w:type="dxa"/>
            <w:gridSpan w:val="2"/>
            <w:hideMark/>
          </w:tcPr>
          <w:p w14:paraId="31638B00" w14:textId="77777777" w:rsidR="006C72A5" w:rsidRDefault="006C72A5">
            <w:pPr>
              <w:pStyle w:val="TAC"/>
              <w:rPr>
                <w:lang w:eastAsia="ko-KR"/>
              </w:rPr>
            </w:pPr>
            <w:r>
              <w:rPr>
                <w:lang w:eastAsia="ko-KR"/>
              </w:rPr>
              <w:t>Table 6.2.4-26</w:t>
            </w:r>
          </w:p>
        </w:tc>
        <w:tc>
          <w:tcPr>
            <w:tcW w:w="2727" w:type="dxa"/>
            <w:hideMark/>
          </w:tcPr>
          <w:p w14:paraId="52D855EA" w14:textId="77777777" w:rsidR="006C72A5" w:rsidRPr="008966EF" w:rsidRDefault="006C72A5">
            <w:pPr>
              <w:pStyle w:val="TAC"/>
              <w:rPr>
                <w:highlight w:val="yellow"/>
                <w:lang w:eastAsia="ko-KR"/>
              </w:rPr>
            </w:pPr>
            <w:r w:rsidRPr="008966EF">
              <w:rPr>
                <w:highlight w:val="yellow"/>
                <w:lang w:eastAsia="ko-KR"/>
              </w:rPr>
              <w:t>31</w:t>
            </w:r>
          </w:p>
        </w:tc>
      </w:tr>
      <w:tr w:rsidR="006C72A5" w:rsidRPr="008966EF" w14:paraId="74CE8751" w14:textId="77777777" w:rsidTr="005E5D76">
        <w:tc>
          <w:tcPr>
            <w:tcW w:w="1081" w:type="dxa"/>
          </w:tcPr>
          <w:p w14:paraId="49F7E6F2" w14:textId="77777777" w:rsidR="006C72A5" w:rsidRDefault="006C72A5">
            <w:pPr>
              <w:pStyle w:val="TAC"/>
            </w:pPr>
          </w:p>
        </w:tc>
        <w:tc>
          <w:tcPr>
            <w:tcW w:w="1440" w:type="dxa"/>
          </w:tcPr>
          <w:p w14:paraId="4663B7E4" w14:textId="77777777" w:rsidR="006C72A5" w:rsidRDefault="006C72A5">
            <w:pPr>
              <w:pStyle w:val="TAC"/>
            </w:pPr>
          </w:p>
        </w:tc>
        <w:tc>
          <w:tcPr>
            <w:tcW w:w="997" w:type="dxa"/>
          </w:tcPr>
          <w:p w14:paraId="7A9287D5" w14:textId="77777777" w:rsidR="006C72A5" w:rsidRDefault="006C72A5">
            <w:pPr>
              <w:pStyle w:val="TAC"/>
            </w:pPr>
          </w:p>
        </w:tc>
        <w:tc>
          <w:tcPr>
            <w:tcW w:w="1147" w:type="dxa"/>
          </w:tcPr>
          <w:p w14:paraId="6271E6B2" w14:textId="77777777" w:rsidR="006C72A5" w:rsidRDefault="006C72A5">
            <w:pPr>
              <w:pStyle w:val="TAC"/>
            </w:pPr>
          </w:p>
        </w:tc>
        <w:tc>
          <w:tcPr>
            <w:tcW w:w="1180" w:type="dxa"/>
          </w:tcPr>
          <w:p w14:paraId="46AC1F4B" w14:textId="77777777" w:rsidR="006C72A5" w:rsidRDefault="006C72A5">
            <w:pPr>
              <w:pStyle w:val="TAC"/>
            </w:pPr>
          </w:p>
        </w:tc>
        <w:tc>
          <w:tcPr>
            <w:tcW w:w="1058" w:type="dxa"/>
          </w:tcPr>
          <w:p w14:paraId="543957E9" w14:textId="77777777" w:rsidR="006C72A5" w:rsidRDefault="006C72A5">
            <w:pPr>
              <w:pStyle w:val="TAC"/>
            </w:pPr>
          </w:p>
        </w:tc>
        <w:tc>
          <w:tcPr>
            <w:tcW w:w="2727" w:type="dxa"/>
          </w:tcPr>
          <w:p w14:paraId="36EE736A" w14:textId="77777777" w:rsidR="006C72A5" w:rsidRPr="008966EF" w:rsidRDefault="006C72A5">
            <w:pPr>
              <w:pStyle w:val="TAC"/>
              <w:rPr>
                <w:highlight w:val="yellow"/>
              </w:rPr>
            </w:pPr>
          </w:p>
        </w:tc>
      </w:tr>
      <w:tr w:rsidR="006C72A5" w:rsidRPr="008966EF" w14:paraId="19FFCAD7" w14:textId="77777777" w:rsidTr="005E5D76">
        <w:tc>
          <w:tcPr>
            <w:tcW w:w="1081" w:type="dxa"/>
            <w:hideMark/>
          </w:tcPr>
          <w:p w14:paraId="322A1827" w14:textId="77777777" w:rsidR="006C72A5" w:rsidRDefault="006C72A5">
            <w:pPr>
              <w:pStyle w:val="TAC"/>
            </w:pPr>
            <w:r>
              <w:t>NS_32</w:t>
            </w:r>
          </w:p>
        </w:tc>
        <w:tc>
          <w:tcPr>
            <w:tcW w:w="1440" w:type="dxa"/>
            <w:hideMark/>
          </w:tcPr>
          <w:p w14:paraId="13ED4F09" w14:textId="77777777" w:rsidR="006C72A5" w:rsidRDefault="006C72A5">
            <w:pPr>
              <w:pStyle w:val="TAC"/>
            </w:pPr>
            <w:r>
              <w:t>-</w:t>
            </w:r>
          </w:p>
        </w:tc>
        <w:tc>
          <w:tcPr>
            <w:tcW w:w="997" w:type="dxa"/>
            <w:hideMark/>
          </w:tcPr>
          <w:p w14:paraId="11FDCEF5" w14:textId="77777777" w:rsidR="006C72A5" w:rsidRDefault="006C72A5">
            <w:pPr>
              <w:pStyle w:val="TAC"/>
            </w:pPr>
            <w:r>
              <w:t>-</w:t>
            </w:r>
          </w:p>
        </w:tc>
        <w:tc>
          <w:tcPr>
            <w:tcW w:w="1147" w:type="dxa"/>
            <w:hideMark/>
          </w:tcPr>
          <w:p w14:paraId="50F959CE" w14:textId="77777777" w:rsidR="006C72A5" w:rsidRDefault="006C72A5">
            <w:pPr>
              <w:pStyle w:val="TAC"/>
            </w:pPr>
            <w:r>
              <w:t>-</w:t>
            </w:r>
          </w:p>
        </w:tc>
        <w:tc>
          <w:tcPr>
            <w:tcW w:w="1180" w:type="dxa"/>
            <w:hideMark/>
          </w:tcPr>
          <w:p w14:paraId="08F714A6" w14:textId="77777777" w:rsidR="006C72A5" w:rsidRDefault="006C72A5">
            <w:pPr>
              <w:pStyle w:val="TAC"/>
            </w:pPr>
            <w:r>
              <w:t>-</w:t>
            </w:r>
          </w:p>
        </w:tc>
        <w:tc>
          <w:tcPr>
            <w:tcW w:w="1058" w:type="dxa"/>
            <w:hideMark/>
          </w:tcPr>
          <w:p w14:paraId="09DFCB7F" w14:textId="77777777" w:rsidR="006C72A5" w:rsidRDefault="006C72A5">
            <w:pPr>
              <w:pStyle w:val="TAC"/>
            </w:pPr>
            <w:r>
              <w:t>-</w:t>
            </w:r>
          </w:p>
        </w:tc>
        <w:tc>
          <w:tcPr>
            <w:tcW w:w="2727" w:type="dxa"/>
          </w:tcPr>
          <w:p w14:paraId="698E7A89" w14:textId="77777777" w:rsidR="006C72A5" w:rsidRPr="008966EF" w:rsidRDefault="006C72A5">
            <w:pPr>
              <w:pStyle w:val="TAC"/>
              <w:rPr>
                <w:highlight w:val="yellow"/>
              </w:rPr>
            </w:pPr>
          </w:p>
        </w:tc>
      </w:tr>
      <w:tr w:rsidR="00211C1F" w:rsidRPr="008966EF" w14:paraId="606CEF10" w14:textId="77777777" w:rsidTr="005E5D76">
        <w:tc>
          <w:tcPr>
            <w:tcW w:w="1081" w:type="dxa"/>
            <w:hideMark/>
          </w:tcPr>
          <w:p w14:paraId="05155142" w14:textId="77777777" w:rsidR="00211C1F" w:rsidRDefault="00211C1F" w:rsidP="00211C1F">
            <w:pPr>
              <w:pStyle w:val="TAC"/>
              <w:rPr>
                <w:highlight w:val="yellow"/>
              </w:rPr>
            </w:pPr>
            <w:r>
              <w:rPr>
                <w:highlight w:val="yellow"/>
              </w:rPr>
              <w:t>NS_33</w:t>
            </w:r>
          </w:p>
        </w:tc>
        <w:tc>
          <w:tcPr>
            <w:tcW w:w="1440" w:type="dxa"/>
            <w:hideMark/>
          </w:tcPr>
          <w:p w14:paraId="1DDAF877" w14:textId="6FDDB02D" w:rsidR="00211C1F" w:rsidRDefault="00211C1F" w:rsidP="00211C1F">
            <w:pPr>
              <w:pStyle w:val="TAC"/>
              <w:rPr>
                <w:highlight w:val="yellow"/>
              </w:rPr>
            </w:pPr>
            <w:r w:rsidRPr="00211C1F">
              <w:rPr>
                <w:rFonts w:cs="Arial"/>
                <w:b/>
                <w:i/>
                <w:highlight w:val="yellow"/>
              </w:rPr>
              <w:t>6.6.2.1.xx</w:t>
            </w:r>
          </w:p>
        </w:tc>
        <w:tc>
          <w:tcPr>
            <w:tcW w:w="997" w:type="dxa"/>
            <w:hideMark/>
          </w:tcPr>
          <w:p w14:paraId="747ABC80" w14:textId="77777777" w:rsidR="00211C1F" w:rsidRDefault="00211C1F" w:rsidP="00211C1F">
            <w:pPr>
              <w:pStyle w:val="TAC"/>
              <w:rPr>
                <w:highlight w:val="yellow"/>
              </w:rPr>
            </w:pPr>
            <w:r>
              <w:rPr>
                <w:highlight w:val="yellow"/>
              </w:rPr>
              <w:t>46</w:t>
            </w:r>
          </w:p>
        </w:tc>
        <w:tc>
          <w:tcPr>
            <w:tcW w:w="1147" w:type="dxa"/>
          </w:tcPr>
          <w:p w14:paraId="239E8173" w14:textId="742411F7" w:rsidR="00211C1F" w:rsidRDefault="00211C1F" w:rsidP="00211C1F">
            <w:pPr>
              <w:pStyle w:val="TAC"/>
              <w:rPr>
                <w:highlight w:val="yellow"/>
              </w:rPr>
            </w:pPr>
            <w:r>
              <w:rPr>
                <w:highlight w:val="yellow"/>
              </w:rPr>
              <w:t>20</w:t>
            </w:r>
          </w:p>
        </w:tc>
        <w:tc>
          <w:tcPr>
            <w:tcW w:w="2238" w:type="dxa"/>
            <w:gridSpan w:val="2"/>
            <w:hideMark/>
          </w:tcPr>
          <w:p w14:paraId="22E9E23C" w14:textId="0ED80C87" w:rsidR="00211C1F" w:rsidRDefault="00211C1F" w:rsidP="00211C1F">
            <w:pPr>
              <w:pStyle w:val="TAC"/>
              <w:rPr>
                <w:highlight w:val="yellow"/>
              </w:rPr>
            </w:pPr>
            <w:r w:rsidRPr="0053198A">
              <w:rPr>
                <w:rFonts w:cs="Arial"/>
                <w:i/>
              </w:rPr>
              <w:t>T</w:t>
            </w:r>
            <w:r w:rsidRPr="0053198A">
              <w:rPr>
                <w:rFonts w:cs="Arial"/>
                <w:i/>
                <w:highlight w:val="yellow"/>
              </w:rPr>
              <w:t>able 6.2.4-xx</w:t>
            </w:r>
          </w:p>
        </w:tc>
        <w:tc>
          <w:tcPr>
            <w:tcW w:w="2727" w:type="dxa"/>
            <w:hideMark/>
          </w:tcPr>
          <w:p w14:paraId="0198DD42" w14:textId="1ADE8D47" w:rsidR="00211C1F" w:rsidRPr="008966EF" w:rsidRDefault="0054780E" w:rsidP="00211C1F">
            <w:pPr>
              <w:pStyle w:val="TAC"/>
              <w:rPr>
                <w:highlight w:val="yellow"/>
              </w:rPr>
            </w:pPr>
            <w:r>
              <w:rPr>
                <w:highlight w:val="yellow"/>
              </w:rPr>
              <w:t>2</w:t>
            </w:r>
          </w:p>
        </w:tc>
      </w:tr>
      <w:tr w:rsidR="00211C1F" w:rsidRPr="008966EF" w14:paraId="2263AF97" w14:textId="77777777" w:rsidTr="005E5D76">
        <w:tc>
          <w:tcPr>
            <w:tcW w:w="1081" w:type="dxa"/>
            <w:hideMark/>
          </w:tcPr>
          <w:p w14:paraId="4E1C1A98" w14:textId="77777777" w:rsidR="00211C1F" w:rsidRDefault="00211C1F" w:rsidP="00211C1F">
            <w:pPr>
              <w:pStyle w:val="TAC"/>
              <w:rPr>
                <w:highlight w:val="yellow"/>
              </w:rPr>
            </w:pPr>
            <w:r>
              <w:rPr>
                <w:highlight w:val="yellow"/>
              </w:rPr>
              <w:t>NS_34</w:t>
            </w:r>
          </w:p>
        </w:tc>
        <w:tc>
          <w:tcPr>
            <w:tcW w:w="1440" w:type="dxa"/>
            <w:hideMark/>
          </w:tcPr>
          <w:p w14:paraId="27352019" w14:textId="735CBC5B" w:rsidR="00211C1F" w:rsidRDefault="00211C1F" w:rsidP="00211C1F">
            <w:pPr>
              <w:pStyle w:val="TAC"/>
              <w:rPr>
                <w:highlight w:val="yellow"/>
              </w:rPr>
            </w:pPr>
            <w:r w:rsidRPr="00211C1F">
              <w:rPr>
                <w:rFonts w:cs="Arial"/>
                <w:b/>
                <w:i/>
                <w:highlight w:val="yellow"/>
              </w:rPr>
              <w:t>6.6.2.1.</w:t>
            </w:r>
            <w:r>
              <w:rPr>
                <w:rFonts w:cs="Arial"/>
                <w:b/>
                <w:i/>
                <w:highlight w:val="yellow"/>
              </w:rPr>
              <w:t>xy</w:t>
            </w:r>
          </w:p>
        </w:tc>
        <w:tc>
          <w:tcPr>
            <w:tcW w:w="997" w:type="dxa"/>
            <w:hideMark/>
          </w:tcPr>
          <w:p w14:paraId="3C1D219E" w14:textId="77777777" w:rsidR="00211C1F" w:rsidRDefault="00211C1F" w:rsidP="00211C1F">
            <w:pPr>
              <w:pStyle w:val="TAC"/>
              <w:rPr>
                <w:highlight w:val="yellow"/>
              </w:rPr>
            </w:pPr>
            <w:r>
              <w:rPr>
                <w:highlight w:val="yellow"/>
              </w:rPr>
              <w:t>46</w:t>
            </w:r>
          </w:p>
        </w:tc>
        <w:tc>
          <w:tcPr>
            <w:tcW w:w="1147" w:type="dxa"/>
          </w:tcPr>
          <w:p w14:paraId="449F8FA0" w14:textId="1239D6ED" w:rsidR="00211C1F" w:rsidRDefault="00211C1F" w:rsidP="00211C1F">
            <w:pPr>
              <w:pStyle w:val="TAC"/>
              <w:rPr>
                <w:highlight w:val="yellow"/>
              </w:rPr>
            </w:pPr>
            <w:r w:rsidRPr="00EB12C6">
              <w:rPr>
                <w:highlight w:val="yellow"/>
              </w:rPr>
              <w:t>20</w:t>
            </w:r>
          </w:p>
        </w:tc>
        <w:tc>
          <w:tcPr>
            <w:tcW w:w="2238" w:type="dxa"/>
            <w:gridSpan w:val="2"/>
            <w:hideMark/>
          </w:tcPr>
          <w:p w14:paraId="50064926" w14:textId="4D03BB88" w:rsidR="00211C1F" w:rsidRDefault="00211C1F" w:rsidP="00211C1F">
            <w:pPr>
              <w:pStyle w:val="TAC"/>
              <w:rPr>
                <w:highlight w:val="yellow"/>
              </w:rPr>
            </w:pPr>
            <w:r w:rsidRPr="0053198A">
              <w:rPr>
                <w:rFonts w:cs="Arial"/>
                <w:i/>
              </w:rPr>
              <w:t>T</w:t>
            </w:r>
            <w:r>
              <w:rPr>
                <w:rFonts w:cs="Arial"/>
                <w:i/>
                <w:highlight w:val="yellow"/>
              </w:rPr>
              <w:t>able 6.2.4-xy</w:t>
            </w:r>
          </w:p>
        </w:tc>
        <w:tc>
          <w:tcPr>
            <w:tcW w:w="2727" w:type="dxa"/>
            <w:hideMark/>
          </w:tcPr>
          <w:p w14:paraId="1C31179D" w14:textId="50F10413" w:rsidR="00211C1F" w:rsidRPr="008966EF" w:rsidRDefault="0054780E" w:rsidP="00211C1F">
            <w:pPr>
              <w:pStyle w:val="TAC"/>
              <w:rPr>
                <w:highlight w:val="yellow"/>
              </w:rPr>
            </w:pPr>
            <w:r>
              <w:rPr>
                <w:highlight w:val="yellow"/>
              </w:rPr>
              <w:t>3</w:t>
            </w:r>
          </w:p>
        </w:tc>
      </w:tr>
      <w:tr w:rsidR="00211C1F" w:rsidRPr="008966EF" w14:paraId="0C5EF192" w14:textId="77777777" w:rsidTr="005E5D76">
        <w:tc>
          <w:tcPr>
            <w:tcW w:w="1081" w:type="dxa"/>
            <w:hideMark/>
          </w:tcPr>
          <w:p w14:paraId="6553E741" w14:textId="0F2ECBD6" w:rsidR="00211C1F" w:rsidRDefault="00211C1F" w:rsidP="00211C1F">
            <w:pPr>
              <w:pStyle w:val="TAC"/>
              <w:rPr>
                <w:highlight w:val="yellow"/>
              </w:rPr>
            </w:pPr>
            <w:r>
              <w:rPr>
                <w:highlight w:val="yellow"/>
              </w:rPr>
              <w:t>NS_35</w:t>
            </w:r>
          </w:p>
        </w:tc>
        <w:tc>
          <w:tcPr>
            <w:tcW w:w="1440" w:type="dxa"/>
            <w:hideMark/>
          </w:tcPr>
          <w:p w14:paraId="5EDB99AE" w14:textId="1D5AB6BC" w:rsidR="00211C1F" w:rsidRDefault="00211C1F" w:rsidP="00211C1F">
            <w:pPr>
              <w:pStyle w:val="TAC"/>
              <w:rPr>
                <w:highlight w:val="yellow"/>
              </w:rPr>
            </w:pPr>
            <w:r w:rsidRPr="00211C1F">
              <w:rPr>
                <w:rFonts w:cs="Arial"/>
                <w:b/>
                <w:i/>
                <w:highlight w:val="yellow"/>
              </w:rPr>
              <w:t>6.6.2.1.</w:t>
            </w:r>
            <w:r>
              <w:rPr>
                <w:rFonts w:cs="Arial"/>
                <w:b/>
                <w:i/>
                <w:highlight w:val="yellow"/>
              </w:rPr>
              <w:t>xz</w:t>
            </w:r>
          </w:p>
        </w:tc>
        <w:tc>
          <w:tcPr>
            <w:tcW w:w="997" w:type="dxa"/>
            <w:hideMark/>
          </w:tcPr>
          <w:p w14:paraId="29A385B9" w14:textId="77777777" w:rsidR="00211C1F" w:rsidRPr="00FF787E" w:rsidRDefault="00211C1F" w:rsidP="00211C1F">
            <w:pPr>
              <w:pStyle w:val="TAC"/>
              <w:rPr>
                <w:highlight w:val="yellow"/>
              </w:rPr>
            </w:pPr>
            <w:r w:rsidRPr="00FF787E">
              <w:rPr>
                <w:highlight w:val="yellow"/>
              </w:rPr>
              <w:t>46</w:t>
            </w:r>
          </w:p>
        </w:tc>
        <w:tc>
          <w:tcPr>
            <w:tcW w:w="1147" w:type="dxa"/>
          </w:tcPr>
          <w:p w14:paraId="014DD810" w14:textId="50A51529" w:rsidR="00211C1F" w:rsidRDefault="00211C1F" w:rsidP="00211C1F">
            <w:pPr>
              <w:pStyle w:val="TAC"/>
              <w:rPr>
                <w:highlight w:val="yellow"/>
              </w:rPr>
            </w:pPr>
            <w:r w:rsidRPr="00EB12C6">
              <w:rPr>
                <w:highlight w:val="yellow"/>
              </w:rPr>
              <w:t>20</w:t>
            </w:r>
          </w:p>
        </w:tc>
        <w:tc>
          <w:tcPr>
            <w:tcW w:w="2238" w:type="dxa"/>
            <w:gridSpan w:val="2"/>
            <w:hideMark/>
          </w:tcPr>
          <w:p w14:paraId="524B47CA" w14:textId="7FEBED23" w:rsidR="00211C1F" w:rsidRDefault="00211C1F" w:rsidP="00211C1F">
            <w:pPr>
              <w:pStyle w:val="TAC"/>
              <w:rPr>
                <w:highlight w:val="yellow"/>
              </w:rPr>
            </w:pPr>
            <w:r w:rsidRPr="0053198A">
              <w:rPr>
                <w:rFonts w:cs="Arial"/>
                <w:i/>
              </w:rPr>
              <w:t>T</w:t>
            </w:r>
            <w:r>
              <w:rPr>
                <w:rFonts w:cs="Arial"/>
                <w:i/>
                <w:highlight w:val="yellow"/>
              </w:rPr>
              <w:t>able 6.2.4-xz</w:t>
            </w:r>
          </w:p>
        </w:tc>
        <w:tc>
          <w:tcPr>
            <w:tcW w:w="2727" w:type="dxa"/>
            <w:hideMark/>
          </w:tcPr>
          <w:p w14:paraId="2D0DFAE5" w14:textId="269523DC" w:rsidR="00211C1F" w:rsidRPr="008966EF" w:rsidRDefault="0054780E" w:rsidP="00211C1F">
            <w:pPr>
              <w:pStyle w:val="TAC"/>
              <w:rPr>
                <w:highlight w:val="yellow"/>
              </w:rPr>
            </w:pPr>
            <w:r>
              <w:rPr>
                <w:highlight w:val="yellow"/>
              </w:rPr>
              <w:t>4</w:t>
            </w:r>
          </w:p>
        </w:tc>
      </w:tr>
      <w:tr w:rsidR="00211C1F" w:rsidRPr="008966EF" w14:paraId="29E69D73" w14:textId="77777777" w:rsidTr="005E5D76">
        <w:tc>
          <w:tcPr>
            <w:tcW w:w="1081" w:type="dxa"/>
          </w:tcPr>
          <w:p w14:paraId="5ECA2139" w14:textId="1A45387A" w:rsidR="00211C1F" w:rsidRDefault="00211C1F" w:rsidP="00211C1F">
            <w:pPr>
              <w:pStyle w:val="TAC"/>
              <w:rPr>
                <w:highlight w:val="yellow"/>
              </w:rPr>
            </w:pPr>
            <w:r>
              <w:rPr>
                <w:highlight w:val="yellow"/>
              </w:rPr>
              <w:t>NS_36</w:t>
            </w:r>
          </w:p>
        </w:tc>
        <w:tc>
          <w:tcPr>
            <w:tcW w:w="1440" w:type="dxa"/>
          </w:tcPr>
          <w:p w14:paraId="0B695F01" w14:textId="1E81C5F1" w:rsidR="00211C1F" w:rsidRDefault="00211C1F" w:rsidP="00211C1F">
            <w:pPr>
              <w:pStyle w:val="TAC"/>
              <w:rPr>
                <w:highlight w:val="yellow"/>
              </w:rPr>
            </w:pPr>
            <w:r w:rsidRPr="00211C1F">
              <w:rPr>
                <w:rFonts w:cs="Arial"/>
                <w:b/>
                <w:i/>
                <w:highlight w:val="yellow"/>
              </w:rPr>
              <w:t>6.6.2.1.</w:t>
            </w:r>
            <w:r>
              <w:rPr>
                <w:rFonts w:cs="Arial"/>
                <w:b/>
                <w:i/>
                <w:highlight w:val="yellow"/>
              </w:rPr>
              <w:t>y</w:t>
            </w:r>
          </w:p>
        </w:tc>
        <w:tc>
          <w:tcPr>
            <w:tcW w:w="997" w:type="dxa"/>
          </w:tcPr>
          <w:p w14:paraId="646E4DED" w14:textId="335DFAC5" w:rsidR="00211C1F" w:rsidRPr="00FF787E" w:rsidRDefault="00211C1F" w:rsidP="00211C1F">
            <w:pPr>
              <w:pStyle w:val="TAC"/>
              <w:rPr>
                <w:highlight w:val="yellow"/>
              </w:rPr>
            </w:pPr>
            <w:r w:rsidRPr="00FF787E">
              <w:rPr>
                <w:highlight w:val="yellow"/>
              </w:rPr>
              <w:t>20</w:t>
            </w:r>
          </w:p>
        </w:tc>
        <w:tc>
          <w:tcPr>
            <w:tcW w:w="1147" w:type="dxa"/>
          </w:tcPr>
          <w:p w14:paraId="76B06F83" w14:textId="1F57C72E" w:rsidR="00211C1F" w:rsidRDefault="00211C1F" w:rsidP="00211C1F">
            <w:pPr>
              <w:pStyle w:val="TAC"/>
              <w:rPr>
                <w:highlight w:val="yellow"/>
              </w:rPr>
            </w:pPr>
            <w:r w:rsidRPr="00EB12C6">
              <w:rPr>
                <w:highlight w:val="yellow"/>
              </w:rPr>
              <w:t>20</w:t>
            </w:r>
          </w:p>
        </w:tc>
        <w:tc>
          <w:tcPr>
            <w:tcW w:w="2238" w:type="dxa"/>
            <w:gridSpan w:val="2"/>
          </w:tcPr>
          <w:p w14:paraId="0DBFAB9A" w14:textId="0F3943E2" w:rsidR="00211C1F" w:rsidRDefault="00211C1F" w:rsidP="00211C1F">
            <w:pPr>
              <w:pStyle w:val="TAC"/>
              <w:rPr>
                <w:highlight w:val="yellow"/>
              </w:rPr>
            </w:pPr>
            <w:r w:rsidRPr="0053198A">
              <w:rPr>
                <w:rFonts w:cs="Arial"/>
                <w:i/>
              </w:rPr>
              <w:t>T</w:t>
            </w:r>
            <w:r>
              <w:rPr>
                <w:rFonts w:cs="Arial"/>
                <w:i/>
                <w:highlight w:val="yellow"/>
              </w:rPr>
              <w:t>able 6.2.4-y</w:t>
            </w:r>
          </w:p>
        </w:tc>
        <w:tc>
          <w:tcPr>
            <w:tcW w:w="2727" w:type="dxa"/>
          </w:tcPr>
          <w:p w14:paraId="0D26F08A" w14:textId="5AEF3A3C" w:rsidR="00211C1F" w:rsidRPr="008966EF" w:rsidRDefault="0054780E" w:rsidP="00211C1F">
            <w:pPr>
              <w:pStyle w:val="TAC"/>
              <w:rPr>
                <w:highlight w:val="yellow"/>
              </w:rPr>
            </w:pPr>
            <w:r>
              <w:rPr>
                <w:highlight w:val="yellow"/>
              </w:rPr>
              <w:t>2</w:t>
            </w:r>
          </w:p>
        </w:tc>
      </w:tr>
      <w:tr w:rsidR="008966EF" w:rsidRPr="008966EF" w14:paraId="7A2C64A1" w14:textId="77777777" w:rsidTr="005E5D76">
        <w:tc>
          <w:tcPr>
            <w:tcW w:w="1081" w:type="dxa"/>
          </w:tcPr>
          <w:p w14:paraId="049F1594" w14:textId="7F992D93" w:rsidR="008966EF" w:rsidRDefault="008966EF" w:rsidP="008966EF">
            <w:pPr>
              <w:pStyle w:val="TAC"/>
              <w:rPr>
                <w:highlight w:val="yellow"/>
              </w:rPr>
            </w:pPr>
            <w:r>
              <w:rPr>
                <w:highlight w:val="yellow"/>
              </w:rPr>
              <w:t>NS_37</w:t>
            </w:r>
          </w:p>
        </w:tc>
        <w:tc>
          <w:tcPr>
            <w:tcW w:w="1440" w:type="dxa"/>
          </w:tcPr>
          <w:p w14:paraId="660B8610" w14:textId="2810EEEE" w:rsidR="008966EF" w:rsidRPr="00211C1F" w:rsidRDefault="008966EF" w:rsidP="008966EF">
            <w:pPr>
              <w:pStyle w:val="TAC"/>
              <w:rPr>
                <w:rFonts w:cs="Arial"/>
                <w:b/>
                <w:i/>
                <w:highlight w:val="yellow"/>
              </w:rPr>
            </w:pPr>
            <w:r w:rsidRPr="00211C1F">
              <w:rPr>
                <w:rFonts w:cs="Arial"/>
                <w:b/>
                <w:i/>
                <w:highlight w:val="yellow"/>
              </w:rPr>
              <w:t>6.6.2.1.</w:t>
            </w:r>
            <w:r>
              <w:rPr>
                <w:rFonts w:cs="Arial"/>
                <w:b/>
                <w:i/>
                <w:highlight w:val="yellow"/>
              </w:rPr>
              <w:t>z</w:t>
            </w:r>
          </w:p>
        </w:tc>
        <w:tc>
          <w:tcPr>
            <w:tcW w:w="997" w:type="dxa"/>
          </w:tcPr>
          <w:p w14:paraId="6322EF99" w14:textId="2D47B0C4" w:rsidR="008966EF" w:rsidRPr="00FF787E" w:rsidRDefault="008966EF" w:rsidP="008966EF">
            <w:pPr>
              <w:pStyle w:val="TAC"/>
              <w:rPr>
                <w:highlight w:val="yellow"/>
              </w:rPr>
            </w:pPr>
            <w:r>
              <w:rPr>
                <w:highlight w:val="yellow"/>
              </w:rPr>
              <w:t>90</w:t>
            </w:r>
          </w:p>
        </w:tc>
        <w:tc>
          <w:tcPr>
            <w:tcW w:w="1147" w:type="dxa"/>
          </w:tcPr>
          <w:p w14:paraId="4E4EADFA" w14:textId="5D2ECFEF" w:rsidR="008966EF" w:rsidRPr="00EB12C6" w:rsidRDefault="008966EF" w:rsidP="008966EF">
            <w:pPr>
              <w:pStyle w:val="TAC"/>
              <w:rPr>
                <w:highlight w:val="yellow"/>
              </w:rPr>
            </w:pPr>
            <w:r w:rsidRPr="00EB12C6">
              <w:rPr>
                <w:highlight w:val="yellow"/>
              </w:rPr>
              <w:t>20</w:t>
            </w:r>
          </w:p>
        </w:tc>
        <w:tc>
          <w:tcPr>
            <w:tcW w:w="2238" w:type="dxa"/>
            <w:gridSpan w:val="2"/>
          </w:tcPr>
          <w:p w14:paraId="3B753127" w14:textId="30C82B8A" w:rsidR="008966EF" w:rsidRPr="0053198A" w:rsidRDefault="008966EF" w:rsidP="008966EF">
            <w:pPr>
              <w:pStyle w:val="TAC"/>
              <w:rPr>
                <w:rFonts w:cs="Arial"/>
                <w:i/>
              </w:rPr>
            </w:pPr>
            <w:r w:rsidRPr="0053198A">
              <w:rPr>
                <w:rFonts w:cs="Arial"/>
                <w:i/>
              </w:rPr>
              <w:t>T</w:t>
            </w:r>
            <w:r>
              <w:rPr>
                <w:rFonts w:cs="Arial"/>
                <w:i/>
                <w:highlight w:val="yellow"/>
              </w:rPr>
              <w:t>able 6.2.4-z</w:t>
            </w:r>
          </w:p>
        </w:tc>
        <w:tc>
          <w:tcPr>
            <w:tcW w:w="2727" w:type="dxa"/>
          </w:tcPr>
          <w:p w14:paraId="19EB7D23" w14:textId="0392676B" w:rsidR="008966EF" w:rsidRPr="008966EF" w:rsidRDefault="0054780E" w:rsidP="008966EF">
            <w:pPr>
              <w:pStyle w:val="TAC"/>
              <w:rPr>
                <w:highlight w:val="yellow"/>
              </w:rPr>
            </w:pPr>
            <w:r>
              <w:rPr>
                <w:highlight w:val="yellow"/>
              </w:rPr>
              <w:t>2</w:t>
            </w:r>
          </w:p>
        </w:tc>
      </w:tr>
      <w:tr w:rsidR="008966EF" w:rsidRPr="008966EF" w14:paraId="1D720DD4" w14:textId="77777777" w:rsidTr="005E5D76">
        <w:tc>
          <w:tcPr>
            <w:tcW w:w="6903" w:type="dxa"/>
            <w:gridSpan w:val="6"/>
            <w:hideMark/>
          </w:tcPr>
          <w:p w14:paraId="3166215E" w14:textId="77777777" w:rsidR="008966EF" w:rsidRDefault="008966EF" w:rsidP="008966EF">
            <w:pPr>
              <w:pStyle w:val="TAN"/>
            </w:pPr>
            <w:r>
              <w:t>NOTE 1</w:t>
            </w:r>
            <w:r>
              <w:rPr>
                <w:lang w:eastAsia="ko-KR"/>
              </w:rPr>
              <w:t>:</w:t>
            </w:r>
            <w:r>
              <w:t>   Applicable when the lower edge of the assigned E-UTRA UL channel bandwidth frequency is larger than or equal to the upper edge of PHS band (1915.7 MHz) + 4 MHz + the channel BW assigned, where channel BW is as defined in subclause 5.6.  A-MPR for operations below this frequency is not covered in this version of specifications except for the channel assignments in NOTE2 as the emissions requirement in 6.6.3.3.1 may not be met. For 10MHz channel bandwidth whose carrier frequency is larger than or equal to 1945 MHz or 15 MHz channel bandwidth whose carrier frequency is larger than or equal to 1947.5 MHz, no A-MPR applies.</w:t>
            </w:r>
          </w:p>
          <w:p w14:paraId="361AD6E2" w14:textId="77777777" w:rsidR="008966EF" w:rsidRDefault="008966EF" w:rsidP="008966EF">
            <w:pPr>
              <w:pStyle w:val="TAN"/>
            </w:pPr>
            <w:r>
              <w:t>NOTE 2</w:t>
            </w:r>
            <w:r>
              <w:rPr>
                <w:lang w:eastAsia="ko-KR"/>
              </w:rPr>
              <w:t>:</w:t>
            </w:r>
            <w:r>
              <w:t>   Applicable when carrier frequency is 1932.5 MHz for 15MHz channel bandwidth or 1930 MHz for 20MHz channel bandwidth case.</w:t>
            </w:r>
          </w:p>
          <w:p w14:paraId="3EB27DBC" w14:textId="77777777" w:rsidR="008966EF" w:rsidRDefault="008966EF" w:rsidP="008966EF">
            <w:pPr>
              <w:pStyle w:val="TAN"/>
              <w:rPr>
                <w:lang w:eastAsia="ja-JP"/>
              </w:rPr>
            </w:pPr>
            <w:r>
              <w:t>NOTE 3:   Applicable when the E-UTRA carrier is within 1920-1980 MHz</w:t>
            </w:r>
            <w:r>
              <w:rPr>
                <w:lang w:eastAsia="ja-JP"/>
              </w:rPr>
              <w:t>.</w:t>
            </w:r>
          </w:p>
          <w:p w14:paraId="608E62C5" w14:textId="77777777" w:rsidR="008966EF" w:rsidRDefault="008966EF" w:rsidP="008966EF">
            <w:pPr>
              <w:pStyle w:val="TAN"/>
              <w:rPr>
                <w:lang w:eastAsia="ko-KR"/>
              </w:rPr>
            </w:pPr>
            <w:r>
              <w:t xml:space="preserve">NOTE </w:t>
            </w:r>
            <w:r>
              <w:rPr>
                <w:lang w:eastAsia="ja-JP"/>
              </w:rPr>
              <w:t>4</w:t>
            </w:r>
            <w:r>
              <w:t xml:space="preserve">:   Applicable when </w:t>
            </w:r>
            <w:r>
              <w:rPr>
                <w:lang w:eastAsia="ja-JP"/>
              </w:rPr>
              <w:t>the upper edge of the channel bandwidth frequency is greater than 1980MHz.</w:t>
            </w:r>
          </w:p>
          <w:p w14:paraId="517018BA" w14:textId="77777777" w:rsidR="008966EF" w:rsidRDefault="008966EF" w:rsidP="008966EF">
            <w:pPr>
              <w:pStyle w:val="TAN"/>
            </w:pPr>
            <w:r>
              <w:rPr>
                <w:lang w:eastAsia="ko-KR"/>
              </w:rPr>
              <w:t>NOTE 5:   Applicable only for an LAA Scell configured in Band 46.</w:t>
            </w:r>
          </w:p>
        </w:tc>
        <w:tc>
          <w:tcPr>
            <w:tcW w:w="2727" w:type="dxa"/>
          </w:tcPr>
          <w:p w14:paraId="54716665" w14:textId="77777777" w:rsidR="008966EF" w:rsidRPr="008966EF" w:rsidRDefault="008966EF" w:rsidP="008966EF">
            <w:pPr>
              <w:pStyle w:val="TAN"/>
              <w:rPr>
                <w:highlight w:val="yellow"/>
              </w:rPr>
            </w:pPr>
          </w:p>
        </w:tc>
      </w:tr>
    </w:tbl>
    <w:p w14:paraId="3B894F63" w14:textId="77777777" w:rsidR="006C72A5" w:rsidRDefault="006C72A5" w:rsidP="006C72A5">
      <w:pPr>
        <w:rPr>
          <w:rFonts w:ascii="Calibri" w:hAnsi="Calibri"/>
          <w:sz w:val="22"/>
          <w:szCs w:val="22"/>
          <w:lang w:eastAsia="en-GB"/>
        </w:rPr>
      </w:pPr>
    </w:p>
    <w:p w14:paraId="63CDCD72" w14:textId="6CCF88E2" w:rsidR="00DD22F7" w:rsidRDefault="00541CC3" w:rsidP="00DD22F7">
      <w:r>
        <w:t>We also note that applying this solution to allow for more NS values does not introduce additional conflicts with the already allocated NS value NS_33 and NS_34, as they anyway cannot be signalled based on existing (June 2017) specifications.</w:t>
      </w:r>
    </w:p>
    <w:p w14:paraId="70C32EA0" w14:textId="3FF9500F" w:rsidR="00541CC3" w:rsidRDefault="00C050DD" w:rsidP="00DD22F7">
      <w:r>
        <w:t>There is also no risk for delaying introduction of new bands under discussion in RAN4.</w:t>
      </w:r>
    </w:p>
    <w:p w14:paraId="7E690B51" w14:textId="77777777" w:rsidR="00C01F33" w:rsidRPr="00CE0424" w:rsidRDefault="00C01F33" w:rsidP="00CE0424">
      <w:pPr>
        <w:pStyle w:val="Heading1"/>
      </w:pPr>
      <w:r w:rsidRPr="00CE0424">
        <w:t>Conclusion</w:t>
      </w:r>
    </w:p>
    <w:p w14:paraId="52E6863E" w14:textId="4F8F5896" w:rsidR="00116FF5" w:rsidRDefault="008966EF" w:rsidP="00116FF5">
      <w:r>
        <w:t>In this document, we presented a solution to extend NS signalling value range without any impacts on RRC signalling</w:t>
      </w:r>
      <w:r w:rsidR="00116FF5">
        <w:t xml:space="preserve">. This solution means that the signalled </w:t>
      </w:r>
      <w:r w:rsidR="00116FF5" w:rsidRPr="00A9351C">
        <w:t>AdditionalSpectrumEmission</w:t>
      </w:r>
      <w:r w:rsidR="00116FF5">
        <w:t xml:space="preserve"> value, together with the used E-UTRA Band (Band Combination for CA) will indicate the </w:t>
      </w:r>
      <w:r w:rsidR="00116FF5" w:rsidRPr="00C541A5">
        <w:t>UE transmission requirements on spurious emissions and maximum allowed UE power reduction</w:t>
      </w:r>
      <w:r w:rsidR="00116FF5">
        <w:t>.</w:t>
      </w:r>
    </w:p>
    <w:p w14:paraId="4946553F" w14:textId="777575C0" w:rsidR="00116FF5" w:rsidRDefault="00116FF5" w:rsidP="00116FF5">
      <w:r>
        <w:t xml:space="preserve">We ask RAN2 do discuss and </w:t>
      </w:r>
      <w:r w:rsidR="00962441">
        <w:t>agree on the following proposal</w:t>
      </w:r>
      <w:bookmarkStart w:id="4" w:name="_GoBack"/>
      <w:bookmarkEnd w:id="4"/>
      <w:r>
        <w:t>:</w:t>
      </w:r>
    </w:p>
    <w:p w14:paraId="0D01E508" w14:textId="2C79A4C1" w:rsidR="00116FF5" w:rsidRDefault="00D64E5F" w:rsidP="00D64E5F">
      <w:pPr>
        <w:pStyle w:val="Proposal"/>
      </w:pPr>
      <w:bookmarkStart w:id="5" w:name="_Hlk490113178"/>
      <w:r>
        <w:lastRenderedPageBreak/>
        <w:t xml:space="preserve">Increase the number of NS values by applying the principle that the signalled </w:t>
      </w:r>
      <w:r w:rsidRPr="00A9351C">
        <w:t>AdditionalSpectrumEmission</w:t>
      </w:r>
      <w:r>
        <w:t xml:space="preserve"> value together with the used E-UTRA Band (Band Combination for CA) indicates the </w:t>
      </w:r>
      <w:r w:rsidR="00116FF5">
        <w:t xml:space="preserve">NS </w:t>
      </w:r>
      <w:r w:rsidR="00A27BE6">
        <w:t>value</w:t>
      </w:r>
      <w:r>
        <w:t>.</w:t>
      </w:r>
    </w:p>
    <w:bookmarkEnd w:id="5"/>
    <w:p w14:paraId="60C266CC" w14:textId="77777777" w:rsidR="00962441" w:rsidRDefault="00962441" w:rsidP="00311702"/>
    <w:p w14:paraId="43591C01" w14:textId="4E42119B" w:rsidR="00C01F33" w:rsidRPr="00CE0424" w:rsidRDefault="00D64E5F" w:rsidP="006E062C">
      <w:r>
        <w:t xml:space="preserve">If this is agreed, RAN2 should </w:t>
      </w:r>
      <w:r w:rsidR="00962441">
        <w:t>inform</w:t>
      </w:r>
      <w:r>
        <w:t xml:space="preserve"> RAN4. A draft LS is provided in [4].</w:t>
      </w:r>
    </w:p>
    <w:p w14:paraId="4C9431F6" w14:textId="77777777" w:rsidR="00F507D1" w:rsidRPr="00CE0424" w:rsidRDefault="00F507D1" w:rsidP="00CE0424">
      <w:pPr>
        <w:pStyle w:val="Heading1"/>
      </w:pPr>
      <w:bookmarkStart w:id="6" w:name="_In-sequence_SDU_delivery"/>
      <w:bookmarkEnd w:id="6"/>
      <w:r w:rsidRPr="00CE0424">
        <w:t>References</w:t>
      </w:r>
    </w:p>
    <w:bookmarkStart w:id="7" w:name="_Ref174151459"/>
    <w:bookmarkStart w:id="8" w:name="_Ref189809556"/>
    <w:p w14:paraId="6C4D9297" w14:textId="6D3A5C15" w:rsidR="005F3025" w:rsidRPr="00CE0424" w:rsidRDefault="00C050DD" w:rsidP="00541CC3">
      <w:pPr>
        <w:pStyle w:val="Reference"/>
      </w:pPr>
      <w:r>
        <w:fldChar w:fldCharType="begin"/>
      </w:r>
      <w:r>
        <w:instrText xml:space="preserve"> HYPERLINK "http://www.3gpp.org/ftp/tsg_ran/WG2_RL2/TSGR2_98/LSin/R2-1706059.zip" </w:instrText>
      </w:r>
      <w:r>
        <w:fldChar w:fldCharType="separate"/>
      </w:r>
      <w:r w:rsidR="00541CC3" w:rsidRPr="00C050DD">
        <w:rPr>
          <w:rStyle w:val="Hyperlink"/>
        </w:rPr>
        <w:t>R2-1706059</w:t>
      </w:r>
      <w:r>
        <w:fldChar w:fldCharType="end"/>
      </w:r>
      <w:r w:rsidR="00541CC3">
        <w:t xml:space="preserve">, </w:t>
      </w:r>
      <w:r w:rsidR="00541CC3" w:rsidRPr="00541CC3">
        <w:t>LS on extension of NS and CA_NS signalling space</w:t>
      </w:r>
      <w:r w:rsidR="00541CC3">
        <w:t>, Source RAN4.</w:t>
      </w:r>
    </w:p>
    <w:p w14:paraId="76FD9E18" w14:textId="74637800" w:rsidR="005F3025" w:rsidRDefault="008230CC" w:rsidP="00311702">
      <w:pPr>
        <w:pStyle w:val="Reference"/>
      </w:pPr>
      <w:hyperlink r:id="rId13" w:history="1">
        <w:r w:rsidR="00541CC3" w:rsidRPr="00C050DD">
          <w:rPr>
            <w:rStyle w:val="Hyperlink"/>
          </w:rPr>
          <w:t>TS36.331</w:t>
        </w:r>
      </w:hyperlink>
    </w:p>
    <w:p w14:paraId="6C649407" w14:textId="1E201D4E" w:rsidR="00541CC3" w:rsidRDefault="008230CC" w:rsidP="00311702">
      <w:pPr>
        <w:pStyle w:val="Reference"/>
      </w:pPr>
      <w:hyperlink r:id="rId14" w:history="1">
        <w:r w:rsidR="00541CC3" w:rsidRPr="00C050DD">
          <w:rPr>
            <w:rStyle w:val="Hyperlink"/>
          </w:rPr>
          <w:t>TS36.101</w:t>
        </w:r>
      </w:hyperlink>
    </w:p>
    <w:p w14:paraId="327E10B9" w14:textId="6B8D3624" w:rsidR="00541CC3" w:rsidRDefault="0054780E" w:rsidP="00311702">
      <w:pPr>
        <w:pStyle w:val="Reference"/>
      </w:pPr>
      <w:r>
        <w:t>R2-1709535</w:t>
      </w:r>
      <w:r w:rsidR="00541CC3">
        <w:t xml:space="preserve">, Draft </w:t>
      </w:r>
      <w:r>
        <w:t>reply</w:t>
      </w:r>
      <w:r w:rsidR="00541CC3">
        <w:t xml:space="preserve"> LS on </w:t>
      </w:r>
      <w:r w:rsidR="00541CC3" w:rsidRPr="00541CC3">
        <w:t>extension of NS and CA_NS signalling space</w:t>
      </w:r>
      <w:r w:rsidR="00541CC3">
        <w:t>, Source Ericsson</w:t>
      </w:r>
    </w:p>
    <w:bookmarkEnd w:id="7"/>
    <w:bookmarkEnd w:id="8"/>
    <w:p w14:paraId="006D8FA9" w14:textId="30571ED9" w:rsidR="003300E1" w:rsidRDefault="003300E1" w:rsidP="003300E1">
      <w:pPr>
        <w:pStyle w:val="Reference"/>
        <w:numPr>
          <w:ilvl w:val="0"/>
          <w:numId w:val="0"/>
        </w:numPr>
        <w:ind w:left="567" w:hanging="567"/>
      </w:pPr>
    </w:p>
    <w:sectPr w:rsidR="003300E1">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F7207" w14:textId="77777777" w:rsidR="008230CC" w:rsidRDefault="008230CC">
      <w:r>
        <w:separator/>
      </w:r>
    </w:p>
  </w:endnote>
  <w:endnote w:type="continuationSeparator" w:id="0">
    <w:p w14:paraId="22F8871E" w14:textId="77777777" w:rsidR="008230CC" w:rsidRDefault="00823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21FC7E04" w:rsidR="00166D82" w:rsidRDefault="00166D8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62441">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244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6BC1F0" w14:textId="77777777" w:rsidR="008230CC" w:rsidRDefault="008230CC">
      <w:r>
        <w:separator/>
      </w:r>
    </w:p>
  </w:footnote>
  <w:footnote w:type="continuationSeparator" w:id="0">
    <w:p w14:paraId="147A1922" w14:textId="77777777" w:rsidR="008230CC" w:rsidRDefault="008230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166D82" w:rsidRDefault="00166D8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324614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62D2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DF07784"/>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114D4A"/>
    <w:multiLevelType w:val="hybridMultilevel"/>
    <w:tmpl w:val="A372E7B2"/>
    <w:lvl w:ilvl="0" w:tplc="A10A68B6">
      <w:start w:val="2"/>
      <w:numFmt w:val="bullet"/>
      <w:lvlText w:val="-"/>
      <w:lvlJc w:val="left"/>
      <w:pPr>
        <w:ind w:left="720" w:hanging="360"/>
      </w:pPr>
      <w:rPr>
        <w:rFonts w:ascii="Arial" w:eastAsia="Times New Roman" w:hAnsi="Arial" w:cs="Arial" w:hint="default"/>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72A0550"/>
    <w:multiLevelType w:val="hybridMultilevel"/>
    <w:tmpl w:val="EF926CDA"/>
    <w:lvl w:ilvl="0" w:tplc="041D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BBE797D"/>
    <w:multiLevelType w:val="hybridMultilevel"/>
    <w:tmpl w:val="40D20AB2"/>
    <w:lvl w:ilvl="0" w:tplc="D78CC51C">
      <w:start w:val="1"/>
      <w:numFmt w:val="decimal"/>
      <w:lvlText w:val="%1)"/>
      <w:lvlJc w:val="left"/>
      <w:pPr>
        <w:ind w:left="930" w:hanging="57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3"/>
  </w:num>
  <w:num w:numId="2">
    <w:abstractNumId w:val="13"/>
  </w:num>
  <w:num w:numId="3">
    <w:abstractNumId w:val="10"/>
  </w:num>
  <w:num w:numId="4">
    <w:abstractNumId w:val="11"/>
  </w:num>
  <w:num w:numId="5">
    <w:abstractNumId w:val="6"/>
  </w:num>
  <w:num w:numId="6">
    <w:abstractNumId w:val="12"/>
  </w:num>
  <w:num w:numId="7">
    <w:abstractNumId w:val="15"/>
  </w:num>
  <w:num w:numId="8">
    <w:abstractNumId w:val="7"/>
  </w:num>
  <w:num w:numId="9">
    <w:abstractNumId w:val="5"/>
  </w:num>
  <w:num w:numId="10">
    <w:abstractNumId w:val="2"/>
  </w:num>
  <w:num w:numId="11">
    <w:abstractNumId w:val="1"/>
  </w:num>
  <w:num w:numId="12">
    <w:abstractNumId w:val="0"/>
  </w:num>
  <w:num w:numId="13">
    <w:abstractNumId w:val="1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9"/>
  </w:num>
  <w:num w:numId="17">
    <w:abstractNumId w:val="16"/>
  </w:num>
  <w:num w:numId="18">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CA"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CDC"/>
    <w:rsid w:val="00011B28"/>
    <w:rsid w:val="00015D15"/>
    <w:rsid w:val="00024F45"/>
    <w:rsid w:val="0002564D"/>
    <w:rsid w:val="00025ECA"/>
    <w:rsid w:val="00027939"/>
    <w:rsid w:val="000325B8"/>
    <w:rsid w:val="00034C15"/>
    <w:rsid w:val="00036BA1"/>
    <w:rsid w:val="000422E2"/>
    <w:rsid w:val="000429DF"/>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A5F04"/>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1C22"/>
    <w:rsid w:val="001062FB"/>
    <w:rsid w:val="001063E6"/>
    <w:rsid w:val="00113CF4"/>
    <w:rsid w:val="001153EA"/>
    <w:rsid w:val="00115643"/>
    <w:rsid w:val="00116765"/>
    <w:rsid w:val="00116FF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66D82"/>
    <w:rsid w:val="00173A8E"/>
    <w:rsid w:val="00177795"/>
    <w:rsid w:val="0018143F"/>
    <w:rsid w:val="00190AC1"/>
    <w:rsid w:val="0019341A"/>
    <w:rsid w:val="00197DF9"/>
    <w:rsid w:val="001A11C8"/>
    <w:rsid w:val="001A1987"/>
    <w:rsid w:val="001A2564"/>
    <w:rsid w:val="001A6173"/>
    <w:rsid w:val="001A6CBA"/>
    <w:rsid w:val="001B0D97"/>
    <w:rsid w:val="001B5A5D"/>
    <w:rsid w:val="001C1CE5"/>
    <w:rsid w:val="001C3D2A"/>
    <w:rsid w:val="001C6495"/>
    <w:rsid w:val="001D51BA"/>
    <w:rsid w:val="001D6342"/>
    <w:rsid w:val="001D6D53"/>
    <w:rsid w:val="001E1C37"/>
    <w:rsid w:val="001E58E2"/>
    <w:rsid w:val="001E7AED"/>
    <w:rsid w:val="001F2BF1"/>
    <w:rsid w:val="001F3916"/>
    <w:rsid w:val="001F54C5"/>
    <w:rsid w:val="001F662C"/>
    <w:rsid w:val="001F7074"/>
    <w:rsid w:val="00200490"/>
    <w:rsid w:val="00201F3A"/>
    <w:rsid w:val="00203F96"/>
    <w:rsid w:val="002069B2"/>
    <w:rsid w:val="00207FA3"/>
    <w:rsid w:val="00211C1F"/>
    <w:rsid w:val="00214DA8"/>
    <w:rsid w:val="00215423"/>
    <w:rsid w:val="002158FA"/>
    <w:rsid w:val="00220600"/>
    <w:rsid w:val="00221D45"/>
    <w:rsid w:val="002224DB"/>
    <w:rsid w:val="00223560"/>
    <w:rsid w:val="00223FCB"/>
    <w:rsid w:val="002252C3"/>
    <w:rsid w:val="00225C54"/>
    <w:rsid w:val="002301F5"/>
    <w:rsid w:val="00230765"/>
    <w:rsid w:val="002319E4"/>
    <w:rsid w:val="00235632"/>
    <w:rsid w:val="00235872"/>
    <w:rsid w:val="00241559"/>
    <w:rsid w:val="00241E1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535D"/>
    <w:rsid w:val="00317B01"/>
    <w:rsid w:val="003203ED"/>
    <w:rsid w:val="00322C9F"/>
    <w:rsid w:val="00324D23"/>
    <w:rsid w:val="003300E1"/>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402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6515"/>
    <w:rsid w:val="00427248"/>
    <w:rsid w:val="00437447"/>
    <w:rsid w:val="00441A92"/>
    <w:rsid w:val="00442F25"/>
    <w:rsid w:val="00444F56"/>
    <w:rsid w:val="00446488"/>
    <w:rsid w:val="004517AA"/>
    <w:rsid w:val="004521A8"/>
    <w:rsid w:val="00452CAC"/>
    <w:rsid w:val="00457565"/>
    <w:rsid w:val="00457B71"/>
    <w:rsid w:val="00465F3A"/>
    <w:rsid w:val="004669E2"/>
    <w:rsid w:val="00470C31"/>
    <w:rsid w:val="004734D0"/>
    <w:rsid w:val="0047556B"/>
    <w:rsid w:val="00477768"/>
    <w:rsid w:val="00492BC5"/>
    <w:rsid w:val="004958F2"/>
    <w:rsid w:val="004964F1"/>
    <w:rsid w:val="004A16BC"/>
    <w:rsid w:val="004A2B94"/>
    <w:rsid w:val="004B0C35"/>
    <w:rsid w:val="004B7C0C"/>
    <w:rsid w:val="004C3898"/>
    <w:rsid w:val="004D36B1"/>
    <w:rsid w:val="004D7EBD"/>
    <w:rsid w:val="004E2680"/>
    <w:rsid w:val="004E28F9"/>
    <w:rsid w:val="004E462E"/>
    <w:rsid w:val="004E56DC"/>
    <w:rsid w:val="004E76F4"/>
    <w:rsid w:val="004F0B4E"/>
    <w:rsid w:val="004F0B6C"/>
    <w:rsid w:val="004F2078"/>
    <w:rsid w:val="004F4DA3"/>
    <w:rsid w:val="00504F38"/>
    <w:rsid w:val="00506557"/>
    <w:rsid w:val="0050677A"/>
    <w:rsid w:val="005104FC"/>
    <w:rsid w:val="005108D8"/>
    <w:rsid w:val="005116F9"/>
    <w:rsid w:val="005153A7"/>
    <w:rsid w:val="005219CF"/>
    <w:rsid w:val="00531534"/>
    <w:rsid w:val="005338D0"/>
    <w:rsid w:val="00534B59"/>
    <w:rsid w:val="00536759"/>
    <w:rsid w:val="00537C62"/>
    <w:rsid w:val="00541CC3"/>
    <w:rsid w:val="00546970"/>
    <w:rsid w:val="0054780E"/>
    <w:rsid w:val="00554B6A"/>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8FF"/>
    <w:rsid w:val="005E5B81"/>
    <w:rsid w:val="005E5D76"/>
    <w:rsid w:val="005F2CB1"/>
    <w:rsid w:val="005F3025"/>
    <w:rsid w:val="005F4D03"/>
    <w:rsid w:val="005F618C"/>
    <w:rsid w:val="005F70BD"/>
    <w:rsid w:val="0060283C"/>
    <w:rsid w:val="00604F14"/>
    <w:rsid w:val="006053D9"/>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2CD5"/>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0D7B"/>
    <w:rsid w:val="0067218F"/>
    <w:rsid w:val="006741F2"/>
    <w:rsid w:val="00674CC3"/>
    <w:rsid w:val="00675C72"/>
    <w:rsid w:val="006771F9"/>
    <w:rsid w:val="006776D7"/>
    <w:rsid w:val="00681003"/>
    <w:rsid w:val="006817C9"/>
    <w:rsid w:val="00683ECE"/>
    <w:rsid w:val="00692EB4"/>
    <w:rsid w:val="00695FC2"/>
    <w:rsid w:val="00696949"/>
    <w:rsid w:val="00697052"/>
    <w:rsid w:val="006A46FB"/>
    <w:rsid w:val="006A5E28"/>
    <w:rsid w:val="006A697B"/>
    <w:rsid w:val="006A7AFF"/>
    <w:rsid w:val="006B1816"/>
    <w:rsid w:val="006B2099"/>
    <w:rsid w:val="006B50CF"/>
    <w:rsid w:val="006C03B8"/>
    <w:rsid w:val="006C5EC9"/>
    <w:rsid w:val="006C6059"/>
    <w:rsid w:val="006C72A5"/>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C15"/>
    <w:rsid w:val="00712287"/>
    <w:rsid w:val="00712772"/>
    <w:rsid w:val="007148D3"/>
    <w:rsid w:val="00715B9A"/>
    <w:rsid w:val="00721593"/>
    <w:rsid w:val="00721915"/>
    <w:rsid w:val="0072208D"/>
    <w:rsid w:val="00726EA6"/>
    <w:rsid w:val="00727208"/>
    <w:rsid w:val="00727680"/>
    <w:rsid w:val="00732D08"/>
    <w:rsid w:val="007348B1"/>
    <w:rsid w:val="00734B23"/>
    <w:rsid w:val="007362A6"/>
    <w:rsid w:val="00736D7D"/>
    <w:rsid w:val="00740E58"/>
    <w:rsid w:val="0074405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4EE"/>
    <w:rsid w:val="007D7526"/>
    <w:rsid w:val="007E4610"/>
    <w:rsid w:val="007E4715"/>
    <w:rsid w:val="007E505B"/>
    <w:rsid w:val="007E7091"/>
    <w:rsid w:val="00803FAE"/>
    <w:rsid w:val="0080605F"/>
    <w:rsid w:val="00807786"/>
    <w:rsid w:val="00811FCB"/>
    <w:rsid w:val="008158D6"/>
    <w:rsid w:val="00817196"/>
    <w:rsid w:val="00817EDE"/>
    <w:rsid w:val="008230CC"/>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0A70"/>
    <w:rsid w:val="00894A88"/>
    <w:rsid w:val="00895386"/>
    <w:rsid w:val="008966EF"/>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2F33"/>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0CB3"/>
    <w:rsid w:val="00931BD9"/>
    <w:rsid w:val="009368F3"/>
    <w:rsid w:val="00941636"/>
    <w:rsid w:val="00943742"/>
    <w:rsid w:val="00945C05"/>
    <w:rsid w:val="00946945"/>
    <w:rsid w:val="00947713"/>
    <w:rsid w:val="00950DE7"/>
    <w:rsid w:val="00953920"/>
    <w:rsid w:val="00953D47"/>
    <w:rsid w:val="0095681E"/>
    <w:rsid w:val="009572D4"/>
    <w:rsid w:val="00961921"/>
    <w:rsid w:val="0096244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64A9"/>
    <w:rsid w:val="00A27785"/>
    <w:rsid w:val="00A27BE6"/>
    <w:rsid w:val="00A30187"/>
    <w:rsid w:val="00A311A3"/>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5DE5"/>
    <w:rsid w:val="00B90F73"/>
    <w:rsid w:val="00B93B59"/>
    <w:rsid w:val="00B9406A"/>
    <w:rsid w:val="00BA2280"/>
    <w:rsid w:val="00BA2A08"/>
    <w:rsid w:val="00BA56D2"/>
    <w:rsid w:val="00BA76E0"/>
    <w:rsid w:val="00BB2A25"/>
    <w:rsid w:val="00BB4884"/>
    <w:rsid w:val="00BB51E9"/>
    <w:rsid w:val="00BC0FDC"/>
    <w:rsid w:val="00BC3053"/>
    <w:rsid w:val="00BC4D2E"/>
    <w:rsid w:val="00BD48AC"/>
    <w:rsid w:val="00BD5F1A"/>
    <w:rsid w:val="00BE1234"/>
    <w:rsid w:val="00BE2FA6"/>
    <w:rsid w:val="00BE333F"/>
    <w:rsid w:val="00BE7406"/>
    <w:rsid w:val="00BE7603"/>
    <w:rsid w:val="00BF0125"/>
    <w:rsid w:val="00BF3279"/>
    <w:rsid w:val="00BF74C7"/>
    <w:rsid w:val="00C015F1"/>
    <w:rsid w:val="00C01F33"/>
    <w:rsid w:val="00C02CC6"/>
    <w:rsid w:val="00C040F7"/>
    <w:rsid w:val="00C041B0"/>
    <w:rsid w:val="00C044AB"/>
    <w:rsid w:val="00C050DD"/>
    <w:rsid w:val="00C05706"/>
    <w:rsid w:val="00C07377"/>
    <w:rsid w:val="00C10478"/>
    <w:rsid w:val="00C12107"/>
    <w:rsid w:val="00C14D4B"/>
    <w:rsid w:val="00C154BB"/>
    <w:rsid w:val="00C26FAA"/>
    <w:rsid w:val="00C279B5"/>
    <w:rsid w:val="00C27C45"/>
    <w:rsid w:val="00C3719D"/>
    <w:rsid w:val="00C541A5"/>
    <w:rsid w:val="00C54995"/>
    <w:rsid w:val="00C54D41"/>
    <w:rsid w:val="00C60783"/>
    <w:rsid w:val="00C64672"/>
    <w:rsid w:val="00C70697"/>
    <w:rsid w:val="00C72EF4"/>
    <w:rsid w:val="00C75D2F"/>
    <w:rsid w:val="00C767BE"/>
    <w:rsid w:val="00C76963"/>
    <w:rsid w:val="00C76E3C"/>
    <w:rsid w:val="00C81568"/>
    <w:rsid w:val="00C84D23"/>
    <w:rsid w:val="00C9027A"/>
    <w:rsid w:val="00C9068E"/>
    <w:rsid w:val="00C92CF0"/>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45467"/>
    <w:rsid w:val="00D546FF"/>
    <w:rsid w:val="00D55AD5"/>
    <w:rsid w:val="00D576CA"/>
    <w:rsid w:val="00D60E13"/>
    <w:rsid w:val="00D60FF8"/>
    <w:rsid w:val="00D61AF5"/>
    <w:rsid w:val="00D62CD5"/>
    <w:rsid w:val="00D6435F"/>
    <w:rsid w:val="00D64E5F"/>
    <w:rsid w:val="00D652B5"/>
    <w:rsid w:val="00D66155"/>
    <w:rsid w:val="00D708B0"/>
    <w:rsid w:val="00D70E73"/>
    <w:rsid w:val="00D77B1D"/>
    <w:rsid w:val="00D8021F"/>
    <w:rsid w:val="00D80383"/>
    <w:rsid w:val="00D823C6"/>
    <w:rsid w:val="00D86CA3"/>
    <w:rsid w:val="00D871CE"/>
    <w:rsid w:val="00D9196D"/>
    <w:rsid w:val="00D92982"/>
    <w:rsid w:val="00D92BF6"/>
    <w:rsid w:val="00DA305E"/>
    <w:rsid w:val="00DA5007"/>
    <w:rsid w:val="00DA5417"/>
    <w:rsid w:val="00DA56E8"/>
    <w:rsid w:val="00DB0A9F"/>
    <w:rsid w:val="00DB377D"/>
    <w:rsid w:val="00DB6ED8"/>
    <w:rsid w:val="00DC24CB"/>
    <w:rsid w:val="00DC2D36"/>
    <w:rsid w:val="00DC53EF"/>
    <w:rsid w:val="00DD22F7"/>
    <w:rsid w:val="00DE5608"/>
    <w:rsid w:val="00DE58D0"/>
    <w:rsid w:val="00DE654F"/>
    <w:rsid w:val="00DF0B6E"/>
    <w:rsid w:val="00DF15E0"/>
    <w:rsid w:val="00DF37A0"/>
    <w:rsid w:val="00DF5C56"/>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5785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25BFC"/>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6F3D"/>
    <w:rsid w:val="00F97838"/>
    <w:rsid w:val="00FA0586"/>
    <w:rsid w:val="00FA2BB3"/>
    <w:rsid w:val="00FB4C80"/>
    <w:rsid w:val="00FB6A6A"/>
    <w:rsid w:val="00FC4AD0"/>
    <w:rsid w:val="00FC7429"/>
    <w:rsid w:val="00FD07F6"/>
    <w:rsid w:val="00FD1EC8"/>
    <w:rsid w:val="00FD3FB3"/>
    <w:rsid w:val="00FD47ED"/>
    <w:rsid w:val="00FD5DD0"/>
    <w:rsid w:val="00FD74DB"/>
    <w:rsid w:val="00FD7660"/>
    <w:rsid w:val="00FE0655"/>
    <w:rsid w:val="00FE2365"/>
    <w:rsid w:val="00FE4C7B"/>
    <w:rsid w:val="00FE7336"/>
    <w:rsid w:val="00FE787C"/>
    <w:rsid w:val="00FF45A5"/>
    <w:rsid w:val="00FF5C91"/>
    <w:rsid w:val="00FF7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1026"/>
    <o:shapelayout v:ext="edit">
      <o:idmap v:ext="edit" data="1"/>
    </o:shapelayout>
  </w:shapeDefaults>
  <w:decimalSymbol w:val=","/>
  <w:listSeparator w:val=";"/>
  <w14:docId w14:val="79148B9B"/>
  <w15:docId w15:val="{01210D0B-AAAF-4BE6-8C34-A3EE3D80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link w:val="TACChar"/>
    <w:rsid w:val="00317B01"/>
    <w:pPr>
      <w:jc w:val="center"/>
    </w:pPr>
  </w:style>
  <w:style w:type="paragraph" w:customStyle="1" w:styleId="TAH">
    <w:name w:val="TAH"/>
    <w:basedOn w:val="TAC"/>
    <w:link w:val="TAHCar"/>
    <w:rsid w:val="00317B01"/>
    <w:rPr>
      <w:b/>
    </w:rPr>
  </w:style>
  <w:style w:type="paragraph" w:customStyle="1" w:styleId="TAN">
    <w:name w:val="TAN"/>
    <w:basedOn w:val="TAL"/>
    <w:link w:val="TANChar"/>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TACChar">
    <w:name w:val="TAC Char"/>
    <w:basedOn w:val="DefaultParagraphFont"/>
    <w:link w:val="TAC"/>
    <w:locked/>
    <w:rsid w:val="006C72A5"/>
    <w:rPr>
      <w:rFonts w:ascii="Arial" w:hAnsi="Arial"/>
      <w:sz w:val="18"/>
      <w:lang w:val="en-GB" w:eastAsia="en-US"/>
    </w:rPr>
  </w:style>
  <w:style w:type="character" w:customStyle="1" w:styleId="THChar">
    <w:name w:val="TH Char"/>
    <w:basedOn w:val="DefaultParagraphFont"/>
    <w:link w:val="TH"/>
    <w:locked/>
    <w:rsid w:val="006C72A5"/>
    <w:rPr>
      <w:rFonts w:ascii="Arial" w:hAnsi="Arial"/>
      <w:b/>
      <w:lang w:val="en-GB" w:eastAsia="en-US"/>
    </w:rPr>
  </w:style>
  <w:style w:type="character" w:customStyle="1" w:styleId="TANChar">
    <w:name w:val="TAN Char"/>
    <w:basedOn w:val="DefaultParagraphFont"/>
    <w:link w:val="TAN"/>
    <w:locked/>
    <w:rsid w:val="006C72A5"/>
    <w:rPr>
      <w:rFonts w:ascii="Arial" w:hAnsi="Arial"/>
      <w:sz w:val="18"/>
      <w:lang w:val="en-GB" w:eastAsia="en-US"/>
    </w:rPr>
  </w:style>
  <w:style w:type="character" w:customStyle="1" w:styleId="TAHCar">
    <w:name w:val="TAH Car"/>
    <w:basedOn w:val="DefaultParagraphFont"/>
    <w:link w:val="TAH"/>
    <w:locked/>
    <w:rsid w:val="006C72A5"/>
    <w:rPr>
      <w:rFonts w:ascii="Arial" w:hAnsi="Arial"/>
      <w:b/>
      <w:sz w:val="18"/>
      <w:lang w:val="en-GB" w:eastAsia="en-US"/>
    </w:rPr>
  </w:style>
  <w:style w:type="character" w:styleId="Mention">
    <w:name w:val="Mention"/>
    <w:basedOn w:val="DefaultParagraphFont"/>
    <w:uiPriority w:val="99"/>
    <w:semiHidden/>
    <w:unhideWhenUsed/>
    <w:rsid w:val="00732D08"/>
    <w:rPr>
      <w:color w:val="2B579A"/>
      <w:shd w:val="clear" w:color="auto" w:fill="E6E6E6"/>
    </w:rPr>
  </w:style>
  <w:style w:type="paragraph" w:customStyle="1" w:styleId="PL">
    <w:name w:val="PL"/>
    <w:link w:val="PLChar"/>
    <w:rsid w:val="00711C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PLChar">
    <w:name w:val="PL Char"/>
    <w:link w:val="PL"/>
    <w:rsid w:val="00711C15"/>
    <w:rPr>
      <w:rFonts w:ascii="Courier New" w:hAnsi="Courier New"/>
      <w:noProof/>
      <w:sz w:val="16"/>
      <w:lang w:val="en-GB" w:eastAsia="en-GB"/>
    </w:rPr>
  </w:style>
  <w:style w:type="character" w:customStyle="1" w:styleId="TALCar">
    <w:name w:val="TAL Car"/>
    <w:link w:val="TAL"/>
    <w:rsid w:val="00711C15"/>
    <w:rPr>
      <w:rFonts w:ascii="Arial" w:hAnsi="Arial"/>
      <w:sz w:val="18"/>
      <w:lang w:val="en-GB" w:eastAsia="en-US"/>
    </w:rPr>
  </w:style>
  <w:style w:type="paragraph" w:styleId="ListParagraph">
    <w:name w:val="List Paragraph"/>
    <w:basedOn w:val="Normal"/>
    <w:uiPriority w:val="34"/>
    <w:qFormat/>
    <w:rsid w:val="00504F38"/>
    <w:pPr>
      <w:ind w:left="720"/>
      <w:contextualSpacing/>
    </w:pPr>
  </w:style>
  <w:style w:type="table" w:styleId="TableGrid">
    <w:name w:val="Table Grid"/>
    <w:basedOn w:val="TableNormal"/>
    <w:rsid w:val="005E5D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09559">
      <w:bodyDiv w:val="1"/>
      <w:marLeft w:val="0"/>
      <w:marRight w:val="0"/>
      <w:marTop w:val="0"/>
      <w:marBottom w:val="0"/>
      <w:divBdr>
        <w:top w:val="none" w:sz="0" w:space="0" w:color="auto"/>
        <w:left w:val="none" w:sz="0" w:space="0" w:color="auto"/>
        <w:bottom w:val="none" w:sz="0" w:space="0" w:color="auto"/>
        <w:right w:val="none" w:sz="0" w:space="0" w:color="auto"/>
      </w:divBdr>
    </w:div>
    <w:div w:id="190387069">
      <w:bodyDiv w:val="1"/>
      <w:marLeft w:val="0"/>
      <w:marRight w:val="0"/>
      <w:marTop w:val="0"/>
      <w:marBottom w:val="0"/>
      <w:divBdr>
        <w:top w:val="none" w:sz="0" w:space="0" w:color="auto"/>
        <w:left w:val="none" w:sz="0" w:space="0" w:color="auto"/>
        <w:bottom w:val="none" w:sz="0" w:space="0" w:color="auto"/>
        <w:right w:val="none" w:sz="0" w:space="0" w:color="auto"/>
      </w:divBdr>
    </w:div>
    <w:div w:id="497618517">
      <w:bodyDiv w:val="1"/>
      <w:marLeft w:val="0"/>
      <w:marRight w:val="0"/>
      <w:marTop w:val="0"/>
      <w:marBottom w:val="0"/>
      <w:divBdr>
        <w:top w:val="none" w:sz="0" w:space="0" w:color="auto"/>
        <w:left w:val="none" w:sz="0" w:space="0" w:color="auto"/>
        <w:bottom w:val="none" w:sz="0" w:space="0" w:color="auto"/>
        <w:right w:val="none" w:sz="0" w:space="0" w:color="auto"/>
      </w:divBdr>
    </w:div>
    <w:div w:id="897284606">
      <w:bodyDiv w:val="1"/>
      <w:marLeft w:val="0"/>
      <w:marRight w:val="0"/>
      <w:marTop w:val="0"/>
      <w:marBottom w:val="0"/>
      <w:divBdr>
        <w:top w:val="none" w:sz="0" w:space="0" w:color="auto"/>
        <w:left w:val="none" w:sz="0" w:space="0" w:color="auto"/>
        <w:bottom w:val="none" w:sz="0" w:space="0" w:color="auto"/>
        <w:right w:val="none" w:sz="0" w:space="0" w:color="auto"/>
      </w:divBdr>
    </w:div>
    <w:div w:id="1134831942">
      <w:bodyDiv w:val="1"/>
      <w:marLeft w:val="0"/>
      <w:marRight w:val="0"/>
      <w:marTop w:val="0"/>
      <w:marBottom w:val="0"/>
      <w:divBdr>
        <w:top w:val="none" w:sz="0" w:space="0" w:color="auto"/>
        <w:left w:val="none" w:sz="0" w:space="0" w:color="auto"/>
        <w:bottom w:val="none" w:sz="0" w:space="0" w:color="auto"/>
        <w:right w:val="none" w:sz="0" w:space="0" w:color="auto"/>
      </w:divBdr>
    </w:div>
    <w:div w:id="1165361309">
      <w:bodyDiv w:val="1"/>
      <w:marLeft w:val="0"/>
      <w:marRight w:val="0"/>
      <w:marTop w:val="0"/>
      <w:marBottom w:val="0"/>
      <w:divBdr>
        <w:top w:val="none" w:sz="0" w:space="0" w:color="auto"/>
        <w:left w:val="none" w:sz="0" w:space="0" w:color="auto"/>
        <w:bottom w:val="none" w:sz="0" w:space="0" w:color="auto"/>
        <w:right w:val="none" w:sz="0" w:space="0" w:color="auto"/>
      </w:divBdr>
    </w:div>
    <w:div w:id="1172334200">
      <w:bodyDiv w:val="1"/>
      <w:marLeft w:val="0"/>
      <w:marRight w:val="0"/>
      <w:marTop w:val="0"/>
      <w:marBottom w:val="0"/>
      <w:divBdr>
        <w:top w:val="none" w:sz="0" w:space="0" w:color="auto"/>
        <w:left w:val="none" w:sz="0" w:space="0" w:color="auto"/>
        <w:bottom w:val="none" w:sz="0" w:space="0" w:color="auto"/>
        <w:right w:val="none" w:sz="0" w:space="0" w:color="auto"/>
      </w:divBdr>
    </w:div>
    <w:div w:id="1284075199">
      <w:bodyDiv w:val="1"/>
      <w:marLeft w:val="0"/>
      <w:marRight w:val="0"/>
      <w:marTop w:val="0"/>
      <w:marBottom w:val="0"/>
      <w:divBdr>
        <w:top w:val="none" w:sz="0" w:space="0" w:color="auto"/>
        <w:left w:val="none" w:sz="0" w:space="0" w:color="auto"/>
        <w:bottom w:val="none" w:sz="0" w:space="0" w:color="auto"/>
        <w:right w:val="none" w:sz="0" w:space="0" w:color="auto"/>
      </w:divBdr>
    </w:div>
    <w:div w:id="1537350115">
      <w:bodyDiv w:val="1"/>
      <w:marLeft w:val="0"/>
      <w:marRight w:val="0"/>
      <w:marTop w:val="0"/>
      <w:marBottom w:val="0"/>
      <w:divBdr>
        <w:top w:val="none" w:sz="0" w:space="0" w:color="auto"/>
        <w:left w:val="none" w:sz="0" w:space="0" w:color="auto"/>
        <w:bottom w:val="none" w:sz="0" w:space="0" w:color="auto"/>
        <w:right w:val="none" w:sz="0" w:space="0" w:color="auto"/>
      </w:divBdr>
    </w:div>
    <w:div w:id="1974217126">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0512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Specs/archive/36_series/36.331/36331-e30.zi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ftp/Specs/archive/36_series/36.101/36101-e4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5NUHHDQN7SK2-1-179609</_dlc_DocId>
    <TaxCatchAll xmlns="08b2df90-05d3-4030-90d4-c9feeb4a1cd9">
      <Value>10</Value>
      <Value>9</Value>
      <Value>8</Value>
      <Value>2</Value>
      <Value>1</Value>
    </TaxCatchAll>
    <_dlc_DocIdUrl xmlns="08b2df90-05d3-4030-90d4-c9feeb4a1cd9">
      <Url>https://ericoll.internal.ericsson.com/sites/star/_layouts/DocIdRedir.aspx?ID=5NUHHDQN7SK2-1-179609</Url>
      <Description>5NUHHDQN7SK2-1-179609</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B6D3B-B5F0-4EB3-BF83-FCA001ECBAE4}">
  <ds:schemaRefs>
    <ds:schemaRef ds:uri="http://schemas.microsoft.com/sharepoint/events"/>
  </ds:schemaRefs>
</ds:datastoreItem>
</file>

<file path=customXml/itemProps2.xml><?xml version="1.0" encoding="utf-8"?>
<ds:datastoreItem xmlns:ds="http://schemas.openxmlformats.org/officeDocument/2006/customXml" ds:itemID="{87CF3FD9-1893-48BE-90AD-F89118221C1D}">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3.xml><?xml version="1.0" encoding="utf-8"?>
<ds:datastoreItem xmlns:ds="http://schemas.openxmlformats.org/officeDocument/2006/customXml" ds:itemID="{75DF28A0-B003-460D-B3A1-6DA7E552CC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042F88-AABA-4AEC-94D7-E75D8315DF8A}">
  <ds:schemaRefs>
    <ds:schemaRef ds:uri="Microsoft.SharePoint.Taxonomy.ContentTypeSync"/>
  </ds:schemaRefs>
</ds:datastoreItem>
</file>

<file path=customXml/itemProps5.xml><?xml version="1.0" encoding="utf-8"?>
<ds:datastoreItem xmlns:ds="http://schemas.openxmlformats.org/officeDocument/2006/customXml" ds:itemID="{A885F859-344D-4F20-B6C5-6E01582F35A1}">
  <ds:schemaRefs>
    <ds:schemaRef ds:uri="http://schemas.microsoft.com/sharepoint/v3/contenttype/forms"/>
  </ds:schemaRefs>
</ds:datastoreItem>
</file>

<file path=customXml/itemProps6.xml><?xml version="1.0" encoding="utf-8"?>
<ds:datastoreItem xmlns:ds="http://schemas.openxmlformats.org/officeDocument/2006/customXml" ds:itemID="{E2C357CA-0AF6-4C7F-90C9-02A16884BD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8</TotalTime>
  <Pages>8</Pages>
  <Words>1782</Words>
  <Characters>10164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user</cp:lastModifiedBy>
  <cp:revision>5</cp:revision>
  <cp:lastPrinted>2017-06-07T13:06:00Z</cp:lastPrinted>
  <dcterms:created xsi:type="dcterms:W3CDTF">2017-08-10T06:01:00Z</dcterms:created>
  <dcterms:modified xsi:type="dcterms:W3CDTF">2017-08-11T21:33:00Z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a4889c95-c17a-45b0-88cb-eb0512e6be77</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